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5AC" w:rsidRPr="002B4EE4" w:rsidRDefault="00E965AC" w:rsidP="00697D5A">
      <w:pPr>
        <w:tabs>
          <w:tab w:val="clear" w:pos="7230"/>
          <w:tab w:val="clear" w:pos="8080"/>
          <w:tab w:val="clear" w:pos="8364"/>
        </w:tabs>
        <w:ind w:right="85"/>
        <w:rPr>
          <w:rFonts w:eastAsia="Calibri"/>
          <w:b/>
          <w:sz w:val="28"/>
          <w:szCs w:val="28"/>
          <w:lang w:eastAsia="en-US"/>
        </w:rPr>
      </w:pPr>
      <w:r w:rsidRPr="002B4EE4">
        <w:rPr>
          <w:rFonts w:eastAsia="Calibri"/>
          <w:b/>
          <w:sz w:val="28"/>
          <w:szCs w:val="28"/>
          <w:lang w:eastAsia="en-US"/>
        </w:rPr>
        <w:t xml:space="preserve">M E D I E N </w:t>
      </w:r>
      <w:r>
        <w:rPr>
          <w:rFonts w:eastAsia="Calibri"/>
          <w:b/>
          <w:sz w:val="28"/>
          <w:szCs w:val="28"/>
          <w:lang w:eastAsia="en-US"/>
        </w:rPr>
        <w:t>S E R V I C E</w:t>
      </w:r>
    </w:p>
    <w:p w:rsidR="00E56FC0" w:rsidRPr="00870A25" w:rsidRDefault="00E56FC0" w:rsidP="00744749">
      <w:pPr>
        <w:tabs>
          <w:tab w:val="left" w:pos="7938"/>
        </w:tabs>
        <w:rPr>
          <w:b/>
          <w:i/>
          <w:sz w:val="28"/>
        </w:rPr>
      </w:pPr>
      <w:r w:rsidRPr="00870A25">
        <w:rPr>
          <w:b/>
          <w:i/>
          <w:sz w:val="28"/>
        </w:rPr>
        <w:t xml:space="preserve">von Reed Exhibitions </w:t>
      </w:r>
      <w:r w:rsidR="002708BE" w:rsidRPr="00870A25">
        <w:rPr>
          <w:b/>
          <w:i/>
          <w:sz w:val="28"/>
        </w:rPr>
        <w:t xml:space="preserve">Messe </w:t>
      </w:r>
      <w:r w:rsidR="00870A25" w:rsidRPr="00870A25">
        <w:rPr>
          <w:b/>
          <w:i/>
          <w:sz w:val="28"/>
        </w:rPr>
        <w:t>S</w:t>
      </w:r>
      <w:r w:rsidR="00870A25">
        <w:rPr>
          <w:b/>
          <w:i/>
          <w:sz w:val="28"/>
        </w:rPr>
        <w:t>alzburg</w:t>
      </w:r>
    </w:p>
    <w:p w:rsidR="00D945DF" w:rsidRPr="000A4D4E" w:rsidRDefault="00D945DF" w:rsidP="00744749">
      <w:pPr>
        <w:tabs>
          <w:tab w:val="left" w:pos="7938"/>
        </w:tabs>
        <w:rPr>
          <w:i/>
          <w:sz w:val="28"/>
          <w:lang w:val="en-US"/>
        </w:rPr>
      </w:pPr>
    </w:p>
    <w:p w:rsidR="00D945DF" w:rsidRPr="000A4D4E" w:rsidRDefault="00D945DF" w:rsidP="00744749">
      <w:pPr>
        <w:tabs>
          <w:tab w:val="left" w:pos="7938"/>
        </w:tabs>
        <w:rPr>
          <w:b/>
          <w:sz w:val="28"/>
          <w:u w:val="single"/>
          <w:lang w:val="en-US"/>
        </w:rPr>
      </w:pPr>
      <w:r w:rsidRPr="000A4D4E">
        <w:rPr>
          <w:b/>
          <w:sz w:val="28"/>
          <w:u w:val="single"/>
          <w:lang w:val="en-US"/>
        </w:rPr>
        <w:t xml:space="preserve"> S C H L U S S B E R I C H T</w:t>
      </w:r>
    </w:p>
    <w:p w:rsidR="00245284" w:rsidRPr="000A4D4E" w:rsidRDefault="00245284" w:rsidP="00245284">
      <w:pPr>
        <w:tabs>
          <w:tab w:val="left" w:pos="7938"/>
        </w:tabs>
        <w:outlineLvl w:val="0"/>
        <w:rPr>
          <w:b/>
          <w:color w:val="000000"/>
          <w:sz w:val="28"/>
          <w:szCs w:val="28"/>
          <w:lang w:val="en-US"/>
        </w:rPr>
      </w:pPr>
    </w:p>
    <w:p w:rsidR="00A235F8" w:rsidRPr="0018263F" w:rsidRDefault="00630B14" w:rsidP="000920EE">
      <w:pPr>
        <w:tabs>
          <w:tab w:val="clear" w:pos="7230"/>
          <w:tab w:val="clear" w:pos="8080"/>
          <w:tab w:val="clear" w:pos="8364"/>
          <w:tab w:val="left" w:pos="7313"/>
        </w:tabs>
        <w:ind w:right="-765"/>
        <w:jc w:val="left"/>
        <w:rPr>
          <w:rFonts w:eastAsia="Calibri"/>
          <w:sz w:val="28"/>
          <w:szCs w:val="22"/>
          <w:lang w:eastAsia="en-US"/>
        </w:rPr>
      </w:pPr>
      <w:r w:rsidRPr="0018263F">
        <w:rPr>
          <w:rFonts w:eastAsia="Calibri"/>
          <w:sz w:val="28"/>
          <w:szCs w:val="22"/>
          <w:lang w:eastAsia="en-US"/>
        </w:rPr>
        <w:t>austropharm</w:t>
      </w:r>
      <w:r w:rsidR="00E254F3">
        <w:rPr>
          <w:rFonts w:eastAsia="Calibri"/>
          <w:sz w:val="28"/>
          <w:szCs w:val="22"/>
          <w:lang w:eastAsia="en-US"/>
        </w:rPr>
        <w:t xml:space="preserve"> </w:t>
      </w:r>
      <w:r w:rsidR="00A235F8" w:rsidRPr="0018263F">
        <w:rPr>
          <w:rFonts w:eastAsia="Calibri"/>
          <w:sz w:val="28"/>
          <w:szCs w:val="22"/>
          <w:lang w:eastAsia="en-US"/>
        </w:rPr>
        <w:t>in der Messe Wien</w:t>
      </w:r>
      <w:r w:rsidR="00651BF5" w:rsidRPr="0018263F">
        <w:rPr>
          <w:rFonts w:eastAsia="Calibri"/>
          <w:sz w:val="28"/>
          <w:szCs w:val="22"/>
          <w:lang w:eastAsia="en-US"/>
        </w:rPr>
        <w:t>:</w:t>
      </w:r>
    </w:p>
    <w:p w:rsidR="00651BF5" w:rsidRPr="001F2923" w:rsidRDefault="00210E63" w:rsidP="00F86C3D">
      <w:pPr>
        <w:tabs>
          <w:tab w:val="clear" w:pos="7230"/>
          <w:tab w:val="clear" w:pos="8080"/>
          <w:tab w:val="clear" w:pos="8364"/>
        </w:tabs>
        <w:ind w:right="-57"/>
        <w:jc w:val="left"/>
        <w:rPr>
          <w:b/>
          <w:color w:val="000000" w:themeColor="text1"/>
          <w:sz w:val="28"/>
          <w:szCs w:val="28"/>
        </w:rPr>
      </w:pPr>
      <w:r w:rsidRPr="001F2923">
        <w:rPr>
          <w:b/>
          <w:color w:val="000000" w:themeColor="text1"/>
          <w:sz w:val="28"/>
          <w:szCs w:val="28"/>
        </w:rPr>
        <w:t>Mit Besucherrekord</w:t>
      </w:r>
      <w:r w:rsidR="00A201FE" w:rsidRPr="001F2923">
        <w:rPr>
          <w:b/>
          <w:color w:val="000000" w:themeColor="text1"/>
          <w:sz w:val="28"/>
          <w:szCs w:val="28"/>
        </w:rPr>
        <w:t xml:space="preserve"> weiter</w:t>
      </w:r>
      <w:r w:rsidR="000A4D4E" w:rsidRPr="001F2923">
        <w:rPr>
          <w:b/>
          <w:color w:val="000000" w:themeColor="text1"/>
          <w:sz w:val="28"/>
          <w:szCs w:val="28"/>
        </w:rPr>
        <w:t xml:space="preserve"> </w:t>
      </w:r>
      <w:r w:rsidR="00A201FE" w:rsidRPr="001F2923">
        <w:rPr>
          <w:b/>
          <w:color w:val="000000" w:themeColor="text1"/>
          <w:sz w:val="28"/>
          <w:szCs w:val="28"/>
        </w:rPr>
        <w:t>auf Erfolgskurs</w:t>
      </w:r>
    </w:p>
    <w:p w:rsidR="00BE56F4" w:rsidRPr="001F2923" w:rsidRDefault="00BE56F4" w:rsidP="00F86C3D">
      <w:pPr>
        <w:tabs>
          <w:tab w:val="left" w:pos="7938"/>
        </w:tabs>
        <w:ind w:right="-57"/>
        <w:rPr>
          <w:b/>
          <w:color w:val="000000" w:themeColor="text1"/>
          <w:szCs w:val="22"/>
        </w:rPr>
      </w:pPr>
    </w:p>
    <w:p w:rsidR="00651BF5" w:rsidRPr="001F2923" w:rsidRDefault="00D70C13" w:rsidP="00F86C3D">
      <w:pPr>
        <w:tabs>
          <w:tab w:val="clear" w:pos="8080"/>
        </w:tabs>
        <w:ind w:right="-57"/>
        <w:rPr>
          <w:b/>
          <w:bCs/>
          <w:color w:val="000000" w:themeColor="text1"/>
        </w:rPr>
      </w:pPr>
      <w:r w:rsidRPr="001F2923">
        <w:rPr>
          <w:b/>
          <w:bCs/>
          <w:color w:val="000000" w:themeColor="text1"/>
        </w:rPr>
        <w:t>Mehr als</w:t>
      </w:r>
      <w:r w:rsidR="00651BF5" w:rsidRPr="001F2923">
        <w:rPr>
          <w:b/>
          <w:bCs/>
          <w:color w:val="000000" w:themeColor="text1"/>
        </w:rPr>
        <w:t xml:space="preserve"> 140 Aussteller aus dem </w:t>
      </w:r>
      <w:bookmarkStart w:id="0" w:name="_GoBack"/>
      <w:bookmarkEnd w:id="0"/>
      <w:r w:rsidR="00651BF5" w:rsidRPr="001F2923">
        <w:rPr>
          <w:b/>
          <w:bCs/>
          <w:color w:val="000000" w:themeColor="text1"/>
        </w:rPr>
        <w:t>In- und Ausland +++</w:t>
      </w:r>
      <w:r w:rsidR="00A201FE" w:rsidRPr="001F2923">
        <w:rPr>
          <w:b/>
          <w:bCs/>
          <w:color w:val="000000" w:themeColor="text1"/>
        </w:rPr>
        <w:t xml:space="preserve"> </w:t>
      </w:r>
      <w:r w:rsidR="004106D0" w:rsidRPr="001F2923">
        <w:rPr>
          <w:b/>
          <w:bCs/>
          <w:color w:val="000000" w:themeColor="text1"/>
        </w:rPr>
        <w:t xml:space="preserve">Neuer Besucherrekord mit über 5.200 Fachbesuchern </w:t>
      </w:r>
      <w:r w:rsidR="00A201FE" w:rsidRPr="001F2923">
        <w:rPr>
          <w:b/>
          <w:bCs/>
          <w:color w:val="000000" w:themeColor="text1"/>
        </w:rPr>
        <w:t>+++</w:t>
      </w:r>
      <w:r w:rsidR="00651BF5" w:rsidRPr="001F2923">
        <w:rPr>
          <w:b/>
          <w:bCs/>
          <w:color w:val="000000" w:themeColor="text1"/>
        </w:rPr>
        <w:t xml:space="preserve"> </w:t>
      </w:r>
      <w:r w:rsidR="009322FA" w:rsidRPr="001F2923">
        <w:rPr>
          <w:b/>
          <w:bCs/>
          <w:color w:val="000000" w:themeColor="text1"/>
        </w:rPr>
        <w:t>Attraktives</w:t>
      </w:r>
      <w:r w:rsidR="00651BF5" w:rsidRPr="001F2923">
        <w:rPr>
          <w:b/>
          <w:bCs/>
          <w:color w:val="000000" w:themeColor="text1"/>
        </w:rPr>
        <w:t xml:space="preserve"> Fachprogramm </w:t>
      </w:r>
      <w:r w:rsidR="002D201A" w:rsidRPr="001F2923">
        <w:rPr>
          <w:b/>
          <w:bCs/>
          <w:color w:val="000000" w:themeColor="text1"/>
        </w:rPr>
        <w:t>mit Top-</w:t>
      </w:r>
      <w:r w:rsidR="009322FA" w:rsidRPr="001F2923">
        <w:rPr>
          <w:b/>
          <w:bCs/>
          <w:color w:val="000000" w:themeColor="text1"/>
        </w:rPr>
        <w:t>Referenten</w:t>
      </w:r>
      <w:r w:rsidR="002D201A" w:rsidRPr="001F2923">
        <w:rPr>
          <w:b/>
          <w:bCs/>
          <w:color w:val="000000" w:themeColor="text1"/>
        </w:rPr>
        <w:t xml:space="preserve"> </w:t>
      </w:r>
      <w:r w:rsidR="00E254F3" w:rsidRPr="001F2923">
        <w:rPr>
          <w:b/>
          <w:bCs/>
          <w:color w:val="000000" w:themeColor="text1"/>
        </w:rPr>
        <w:t xml:space="preserve">+++ </w:t>
      </w:r>
      <w:r w:rsidR="004106D0" w:rsidRPr="001F2923">
        <w:rPr>
          <w:b/>
          <w:bCs/>
          <w:color w:val="000000" w:themeColor="text1"/>
        </w:rPr>
        <w:t xml:space="preserve">Neue Trendlounge als zentraler Messetreffpunkt </w:t>
      </w:r>
      <w:r w:rsidR="00651BF5" w:rsidRPr="001F2923">
        <w:rPr>
          <w:b/>
          <w:bCs/>
          <w:color w:val="000000" w:themeColor="text1"/>
        </w:rPr>
        <w:t>+++</w:t>
      </w:r>
    </w:p>
    <w:p w:rsidR="00E25EF6" w:rsidRPr="001F2923" w:rsidRDefault="00E25EF6" w:rsidP="00F86C3D">
      <w:pPr>
        <w:tabs>
          <w:tab w:val="left" w:pos="7938"/>
        </w:tabs>
        <w:ind w:right="-57"/>
        <w:rPr>
          <w:b/>
          <w:color w:val="000000" w:themeColor="text1"/>
          <w:szCs w:val="22"/>
        </w:rPr>
      </w:pPr>
    </w:p>
    <w:p w:rsidR="00A201FE" w:rsidRPr="001F2923" w:rsidRDefault="00B92922" w:rsidP="00F86C3D">
      <w:pPr>
        <w:tabs>
          <w:tab w:val="clear" w:pos="7230"/>
          <w:tab w:val="clear" w:pos="8080"/>
          <w:tab w:val="clear" w:pos="8364"/>
        </w:tabs>
        <w:ind w:right="-57"/>
        <w:rPr>
          <w:color w:val="000000" w:themeColor="text1"/>
          <w:szCs w:val="22"/>
        </w:rPr>
      </w:pPr>
      <w:r w:rsidRPr="001F2923">
        <w:rPr>
          <w:color w:val="000000" w:themeColor="text1"/>
          <w:szCs w:val="22"/>
        </w:rPr>
        <w:t>WIEN (</w:t>
      </w:r>
      <w:r w:rsidR="00AB14BA">
        <w:rPr>
          <w:color w:val="000000" w:themeColor="text1"/>
          <w:szCs w:val="22"/>
        </w:rPr>
        <w:t>4. Mai</w:t>
      </w:r>
      <w:r w:rsidR="00A63A89" w:rsidRPr="001F2923">
        <w:rPr>
          <w:color w:val="000000" w:themeColor="text1"/>
          <w:szCs w:val="22"/>
        </w:rPr>
        <w:t xml:space="preserve"> 201</w:t>
      </w:r>
      <w:r w:rsidR="0031579B" w:rsidRPr="001F2923">
        <w:rPr>
          <w:color w:val="000000" w:themeColor="text1"/>
          <w:szCs w:val="22"/>
        </w:rPr>
        <w:t>8</w:t>
      </w:r>
      <w:r w:rsidRPr="001F2923">
        <w:rPr>
          <w:color w:val="000000" w:themeColor="text1"/>
          <w:szCs w:val="22"/>
        </w:rPr>
        <w:t>). –</w:t>
      </w:r>
      <w:r w:rsidR="006C09F6" w:rsidRPr="001F2923">
        <w:rPr>
          <w:color w:val="000000" w:themeColor="text1"/>
          <w:szCs w:val="22"/>
        </w:rPr>
        <w:t xml:space="preserve"> </w:t>
      </w:r>
      <w:r w:rsidR="000A4D4E" w:rsidRPr="001F2923">
        <w:rPr>
          <w:color w:val="000000" w:themeColor="text1"/>
          <w:szCs w:val="22"/>
        </w:rPr>
        <w:t>Mehr als 140 ausstellende Unternehmen</w:t>
      </w:r>
      <w:r w:rsidR="0052628E" w:rsidRPr="001F2923">
        <w:rPr>
          <w:color w:val="000000" w:themeColor="text1"/>
          <w:szCs w:val="22"/>
        </w:rPr>
        <w:t xml:space="preserve"> mit einer Unzahl an Innovationen</w:t>
      </w:r>
      <w:r w:rsidR="000A4D4E" w:rsidRPr="001F2923">
        <w:rPr>
          <w:color w:val="000000" w:themeColor="text1"/>
          <w:szCs w:val="22"/>
        </w:rPr>
        <w:t xml:space="preserve">, </w:t>
      </w:r>
      <w:r w:rsidR="00210E63" w:rsidRPr="001F2923">
        <w:rPr>
          <w:color w:val="000000" w:themeColor="text1"/>
          <w:szCs w:val="22"/>
        </w:rPr>
        <w:t>ein neuer Rekord mit 5.233</w:t>
      </w:r>
      <w:r w:rsidR="000A4D4E" w:rsidRPr="001F2923">
        <w:rPr>
          <w:color w:val="000000" w:themeColor="text1"/>
          <w:szCs w:val="22"/>
        </w:rPr>
        <w:t xml:space="preserve"> Fachbesucher</w:t>
      </w:r>
      <w:r w:rsidR="00210E63" w:rsidRPr="001F2923">
        <w:rPr>
          <w:color w:val="000000" w:themeColor="text1"/>
          <w:szCs w:val="22"/>
        </w:rPr>
        <w:t xml:space="preserve">n </w:t>
      </w:r>
      <w:r w:rsidR="0052628E" w:rsidRPr="001F2923">
        <w:rPr>
          <w:color w:val="000000" w:themeColor="text1"/>
          <w:szCs w:val="22"/>
        </w:rPr>
        <w:t>sowie</w:t>
      </w:r>
      <w:r w:rsidR="000A4D4E" w:rsidRPr="001F2923">
        <w:rPr>
          <w:color w:val="000000" w:themeColor="text1"/>
          <w:szCs w:val="22"/>
        </w:rPr>
        <w:t xml:space="preserve"> ein qualitativ hochkarätiges Fachprogramm – das </w:t>
      </w:r>
      <w:r w:rsidR="0052628E" w:rsidRPr="001F2923">
        <w:rPr>
          <w:color w:val="000000" w:themeColor="text1"/>
          <w:szCs w:val="22"/>
        </w:rPr>
        <w:t xml:space="preserve">war die </w:t>
      </w:r>
      <w:r w:rsidR="000A4D4E" w:rsidRPr="001F2923">
        <w:rPr>
          <w:color w:val="000000" w:themeColor="text1"/>
          <w:szCs w:val="22"/>
        </w:rPr>
        <w:t>aust</w:t>
      </w:r>
      <w:r w:rsidR="00440B11" w:rsidRPr="001F2923">
        <w:rPr>
          <w:color w:val="000000" w:themeColor="text1"/>
          <w:szCs w:val="22"/>
        </w:rPr>
        <w:t>ropharm 2018 in der Messe Wien.</w:t>
      </w:r>
      <w:r w:rsidR="000A4D4E" w:rsidRPr="001F2923">
        <w:rPr>
          <w:color w:val="000000" w:themeColor="text1"/>
          <w:szCs w:val="22"/>
        </w:rPr>
        <w:t xml:space="preserve"> </w:t>
      </w:r>
      <w:r w:rsidR="004E00C7" w:rsidRPr="001F2923">
        <w:rPr>
          <w:color w:val="000000" w:themeColor="text1"/>
          <w:szCs w:val="22"/>
        </w:rPr>
        <w:t>Österreichs einzige</w:t>
      </w:r>
      <w:r w:rsidR="00440B11" w:rsidRPr="001F2923">
        <w:rPr>
          <w:color w:val="000000" w:themeColor="text1"/>
          <w:szCs w:val="22"/>
        </w:rPr>
        <w:t xml:space="preserve"> </w:t>
      </w:r>
      <w:r w:rsidR="004E00C7" w:rsidRPr="001F2923">
        <w:rPr>
          <w:color w:val="000000" w:themeColor="text1"/>
          <w:szCs w:val="22"/>
        </w:rPr>
        <w:t xml:space="preserve">Fachmesse für pharmazeutische Produkte </w:t>
      </w:r>
      <w:r w:rsidR="00440B11" w:rsidRPr="001F2923">
        <w:rPr>
          <w:color w:val="000000" w:themeColor="text1"/>
          <w:szCs w:val="22"/>
        </w:rPr>
        <w:t>untermauerte vom</w:t>
      </w:r>
      <w:r w:rsidR="00A87A05" w:rsidRPr="001F2923">
        <w:rPr>
          <w:color w:val="000000" w:themeColor="text1"/>
          <w:szCs w:val="22"/>
        </w:rPr>
        <w:t xml:space="preserve"> </w:t>
      </w:r>
      <w:r w:rsidR="008A070E" w:rsidRPr="001F2923">
        <w:rPr>
          <w:color w:val="000000" w:themeColor="text1"/>
          <w:szCs w:val="22"/>
        </w:rPr>
        <w:t>26. bis 28. April d.J</w:t>
      </w:r>
      <w:r w:rsidR="00A87A05" w:rsidRPr="001F2923">
        <w:rPr>
          <w:color w:val="000000" w:themeColor="text1"/>
          <w:szCs w:val="22"/>
        </w:rPr>
        <w:t xml:space="preserve">. </w:t>
      </w:r>
      <w:r w:rsidR="00440B11" w:rsidRPr="001F2923">
        <w:rPr>
          <w:color w:val="000000" w:themeColor="text1"/>
          <w:szCs w:val="22"/>
        </w:rPr>
        <w:t xml:space="preserve">einmal mehr ihren enorm wichtigen Stellenwert </w:t>
      </w:r>
      <w:r w:rsidR="004106D0" w:rsidRPr="001F2923">
        <w:rPr>
          <w:color w:val="000000" w:themeColor="text1"/>
          <w:szCs w:val="22"/>
        </w:rPr>
        <w:t xml:space="preserve">in der Branche </w:t>
      </w:r>
      <w:r w:rsidR="00440B11" w:rsidRPr="001F2923">
        <w:rPr>
          <w:color w:val="000000" w:themeColor="text1"/>
          <w:szCs w:val="22"/>
        </w:rPr>
        <w:t xml:space="preserve">und setzte zugleich </w:t>
      </w:r>
      <w:r w:rsidR="00F86C3D">
        <w:rPr>
          <w:color w:val="000000" w:themeColor="text1"/>
          <w:szCs w:val="22"/>
        </w:rPr>
        <w:t>einen sichtbar erfolgreichen Startschuss zur inhaltlich-konzeptionellen Weiterentwicklung de</w:t>
      </w:r>
      <w:r w:rsidR="006A4DA9">
        <w:rPr>
          <w:color w:val="000000" w:themeColor="text1"/>
          <w:szCs w:val="22"/>
        </w:rPr>
        <w:t xml:space="preserve">r austropharm in Richtung </w:t>
      </w:r>
      <w:r w:rsidR="00F16219">
        <w:rPr>
          <w:color w:val="000000" w:themeColor="text1"/>
          <w:szCs w:val="22"/>
        </w:rPr>
        <w:t>einer breiter gefassten Branchenplattform mit Fokus auf Life S</w:t>
      </w:r>
      <w:r w:rsidR="00F86C3D">
        <w:rPr>
          <w:color w:val="000000" w:themeColor="text1"/>
          <w:szCs w:val="22"/>
        </w:rPr>
        <w:t>cience.</w:t>
      </w:r>
    </w:p>
    <w:p w:rsidR="00A201FE" w:rsidRPr="001F2923" w:rsidRDefault="00A201FE" w:rsidP="00F86C3D">
      <w:pPr>
        <w:tabs>
          <w:tab w:val="clear" w:pos="7230"/>
          <w:tab w:val="clear" w:pos="8080"/>
          <w:tab w:val="clear" w:pos="8364"/>
        </w:tabs>
        <w:ind w:right="-57"/>
        <w:rPr>
          <w:color w:val="000000" w:themeColor="text1"/>
          <w:szCs w:val="22"/>
        </w:rPr>
      </w:pPr>
    </w:p>
    <w:p w:rsidR="00F86C3D" w:rsidRDefault="004106D0" w:rsidP="00F86C3D">
      <w:pPr>
        <w:tabs>
          <w:tab w:val="clear" w:pos="7230"/>
          <w:tab w:val="clear" w:pos="8080"/>
          <w:tab w:val="clear" w:pos="8364"/>
        </w:tabs>
        <w:ind w:right="-57"/>
        <w:rPr>
          <w:b/>
          <w:color w:val="000000" w:themeColor="text1"/>
          <w:szCs w:val="22"/>
        </w:rPr>
      </w:pPr>
      <w:r w:rsidRPr="001F2923">
        <w:rPr>
          <w:b/>
          <w:color w:val="000000" w:themeColor="text1"/>
          <w:szCs w:val="22"/>
        </w:rPr>
        <w:t xml:space="preserve">Frischer Wind </w:t>
      </w:r>
      <w:r w:rsidR="002C397A" w:rsidRPr="001F2923">
        <w:rPr>
          <w:b/>
          <w:color w:val="000000" w:themeColor="text1"/>
          <w:szCs w:val="22"/>
        </w:rPr>
        <w:t>prägte Messegeschehen</w:t>
      </w:r>
    </w:p>
    <w:p w:rsidR="008A070E" w:rsidRPr="00F86C3D" w:rsidRDefault="008A070E" w:rsidP="00F86C3D">
      <w:pPr>
        <w:tabs>
          <w:tab w:val="clear" w:pos="7230"/>
          <w:tab w:val="clear" w:pos="8080"/>
          <w:tab w:val="clear" w:pos="8364"/>
        </w:tabs>
        <w:ind w:right="-57"/>
        <w:rPr>
          <w:b/>
          <w:color w:val="000000" w:themeColor="text1"/>
          <w:szCs w:val="22"/>
        </w:rPr>
      </w:pPr>
      <w:r w:rsidRPr="001F2923">
        <w:rPr>
          <w:color w:val="000000" w:themeColor="text1"/>
          <w:szCs w:val="22"/>
        </w:rPr>
        <w:t>„Wie uns zahlreiche Aussteller bestätigt haben, war die austropharm 2018 ein großer Erfolg“, freut sich Benedikt Binder-Krieglstein, CEO von Veranstalter Reed Exh</w:t>
      </w:r>
      <w:r w:rsidR="00440B11" w:rsidRPr="001F2923">
        <w:rPr>
          <w:color w:val="000000" w:themeColor="text1"/>
          <w:szCs w:val="22"/>
        </w:rPr>
        <w:t>ibitions, über den Messeverlauf</w:t>
      </w:r>
      <w:r w:rsidRPr="001F2923">
        <w:rPr>
          <w:color w:val="000000" w:themeColor="text1"/>
          <w:szCs w:val="22"/>
        </w:rPr>
        <w:t xml:space="preserve">: „Es hat sich nicht nur die bereits in den vorangegangenen Ausgaben spürbare </w:t>
      </w:r>
      <w:r w:rsidR="00590F2D" w:rsidRPr="001F2923">
        <w:rPr>
          <w:color w:val="000000" w:themeColor="text1"/>
          <w:szCs w:val="22"/>
        </w:rPr>
        <w:t xml:space="preserve">gute </w:t>
      </w:r>
      <w:r w:rsidRPr="001F2923">
        <w:rPr>
          <w:color w:val="000000" w:themeColor="text1"/>
          <w:szCs w:val="22"/>
        </w:rPr>
        <w:t xml:space="preserve">Stimmung fortgesetzt, in diesem Jahr </w:t>
      </w:r>
      <w:r w:rsidR="002343E6" w:rsidRPr="001F2923">
        <w:rPr>
          <w:color w:val="000000" w:themeColor="text1"/>
          <w:szCs w:val="22"/>
        </w:rPr>
        <w:t>konnte man deutlich wahrnehmen</w:t>
      </w:r>
      <w:r w:rsidRPr="001F2923">
        <w:rPr>
          <w:color w:val="000000" w:themeColor="text1"/>
          <w:szCs w:val="22"/>
        </w:rPr>
        <w:t xml:space="preserve">, dass die Branche in eine </w:t>
      </w:r>
      <w:r w:rsidR="002343E6" w:rsidRPr="001F2923">
        <w:rPr>
          <w:color w:val="000000" w:themeColor="text1"/>
          <w:szCs w:val="22"/>
        </w:rPr>
        <w:t xml:space="preserve">neue </w:t>
      </w:r>
      <w:r w:rsidRPr="001F2923">
        <w:rPr>
          <w:color w:val="000000" w:themeColor="text1"/>
          <w:szCs w:val="22"/>
        </w:rPr>
        <w:t xml:space="preserve">Aufbruchsphase eingetreten </w:t>
      </w:r>
      <w:r w:rsidR="00D6230C" w:rsidRPr="001F2923">
        <w:rPr>
          <w:color w:val="000000" w:themeColor="text1"/>
          <w:szCs w:val="22"/>
        </w:rPr>
        <w:t>ist</w:t>
      </w:r>
      <w:r w:rsidRPr="001F2923">
        <w:rPr>
          <w:color w:val="000000" w:themeColor="text1"/>
          <w:szCs w:val="22"/>
        </w:rPr>
        <w:t xml:space="preserve">. </w:t>
      </w:r>
      <w:r w:rsidR="002343E6" w:rsidRPr="001F2923">
        <w:rPr>
          <w:color w:val="000000" w:themeColor="text1"/>
          <w:szCs w:val="22"/>
        </w:rPr>
        <w:t>Das hat diese Messe geprägt, m</w:t>
      </w:r>
      <w:r w:rsidRPr="001F2923">
        <w:rPr>
          <w:color w:val="000000" w:themeColor="text1"/>
          <w:szCs w:val="22"/>
        </w:rPr>
        <w:t xml:space="preserve">an ist </w:t>
      </w:r>
      <w:r w:rsidRPr="001F2923">
        <w:rPr>
          <w:color w:val="000000" w:themeColor="text1"/>
          <w:szCs w:val="22"/>
        </w:rPr>
        <w:lastRenderedPageBreak/>
        <w:t>sich der Herausforderungen und Chancen der Zukunft bewusst.</w:t>
      </w:r>
      <w:r w:rsidR="00E45C19" w:rsidRPr="001F2923">
        <w:rPr>
          <w:color w:val="000000" w:themeColor="text1"/>
          <w:szCs w:val="22"/>
        </w:rPr>
        <w:t xml:space="preserve"> Das </w:t>
      </w:r>
      <w:r w:rsidR="00C05C42" w:rsidRPr="001F2923">
        <w:rPr>
          <w:color w:val="000000" w:themeColor="text1"/>
          <w:szCs w:val="22"/>
        </w:rPr>
        <w:t xml:space="preserve">bestätigte auch das hohen Interesse am hochwertigen </w:t>
      </w:r>
      <w:r w:rsidR="00E45C19" w:rsidRPr="001F2923">
        <w:rPr>
          <w:color w:val="000000" w:themeColor="text1"/>
          <w:szCs w:val="22"/>
        </w:rPr>
        <w:t>Fachprogramm</w:t>
      </w:r>
      <w:r w:rsidR="00C05C42" w:rsidRPr="001F2923">
        <w:rPr>
          <w:color w:val="000000" w:themeColor="text1"/>
          <w:szCs w:val="22"/>
        </w:rPr>
        <w:t>.</w:t>
      </w:r>
      <w:r w:rsidR="00E45C19" w:rsidRPr="001F2923">
        <w:rPr>
          <w:color w:val="000000" w:themeColor="text1"/>
          <w:szCs w:val="22"/>
        </w:rPr>
        <w:t>“</w:t>
      </w:r>
    </w:p>
    <w:p w:rsidR="008A070E" w:rsidRPr="001F2923" w:rsidRDefault="008A070E" w:rsidP="00F86C3D">
      <w:pPr>
        <w:tabs>
          <w:tab w:val="clear" w:pos="7230"/>
          <w:tab w:val="clear" w:pos="8080"/>
          <w:tab w:val="clear" w:pos="8364"/>
        </w:tabs>
        <w:ind w:right="-57"/>
        <w:rPr>
          <w:color w:val="000000" w:themeColor="text1"/>
          <w:szCs w:val="22"/>
        </w:rPr>
      </w:pPr>
    </w:p>
    <w:p w:rsidR="002C397A" w:rsidRPr="001F2923" w:rsidRDefault="002C397A" w:rsidP="00F86C3D">
      <w:pPr>
        <w:tabs>
          <w:tab w:val="clear" w:pos="7230"/>
          <w:tab w:val="clear" w:pos="8080"/>
          <w:tab w:val="clear" w:pos="8364"/>
        </w:tabs>
        <w:ind w:right="-57"/>
        <w:rPr>
          <w:b/>
          <w:color w:val="000000" w:themeColor="text1"/>
          <w:szCs w:val="22"/>
        </w:rPr>
      </w:pPr>
      <w:r w:rsidRPr="001F2923">
        <w:rPr>
          <w:b/>
          <w:color w:val="000000" w:themeColor="text1"/>
          <w:szCs w:val="22"/>
        </w:rPr>
        <w:t>Trendlounge</w:t>
      </w:r>
      <w:r w:rsidR="00440B11" w:rsidRPr="001F2923">
        <w:rPr>
          <w:b/>
          <w:color w:val="000000" w:themeColor="text1"/>
          <w:szCs w:val="22"/>
        </w:rPr>
        <w:t xml:space="preserve"> </w:t>
      </w:r>
      <w:r w:rsidR="00870A25">
        <w:rPr>
          <w:b/>
          <w:color w:val="000000" w:themeColor="text1"/>
          <w:szCs w:val="22"/>
        </w:rPr>
        <w:t xml:space="preserve">und PKA Lounge </w:t>
      </w:r>
      <w:r w:rsidR="00440B11" w:rsidRPr="001F2923">
        <w:rPr>
          <w:b/>
          <w:color w:val="000000" w:themeColor="text1"/>
          <w:szCs w:val="22"/>
        </w:rPr>
        <w:t>hervorragend angenommen</w:t>
      </w:r>
    </w:p>
    <w:p w:rsidR="00C05C42" w:rsidRDefault="00D908A7" w:rsidP="00F86C3D">
      <w:pPr>
        <w:tabs>
          <w:tab w:val="clear" w:pos="7230"/>
          <w:tab w:val="clear" w:pos="8080"/>
          <w:tab w:val="clear" w:pos="8364"/>
        </w:tabs>
        <w:ind w:right="-57"/>
        <w:rPr>
          <w:color w:val="000000" w:themeColor="text1"/>
          <w:szCs w:val="22"/>
        </w:rPr>
      </w:pPr>
      <w:r w:rsidRPr="001F2923">
        <w:rPr>
          <w:color w:val="000000" w:themeColor="text1"/>
          <w:szCs w:val="22"/>
        </w:rPr>
        <w:t xml:space="preserve">Die </w:t>
      </w:r>
      <w:r w:rsidR="001F2923" w:rsidRPr="001F2923">
        <w:rPr>
          <w:color w:val="000000" w:themeColor="text1"/>
          <w:szCs w:val="22"/>
        </w:rPr>
        <w:t xml:space="preserve">rund 25 Fachvorträge mit nationalen und internationalen Referenten </w:t>
      </w:r>
      <w:r w:rsidRPr="001F2923">
        <w:rPr>
          <w:color w:val="000000" w:themeColor="text1"/>
          <w:szCs w:val="22"/>
        </w:rPr>
        <w:t>und</w:t>
      </w:r>
      <w:r w:rsidR="001F2923" w:rsidRPr="001F2923">
        <w:rPr>
          <w:color w:val="000000" w:themeColor="text1"/>
          <w:szCs w:val="22"/>
        </w:rPr>
        <w:t xml:space="preserve"> die</w:t>
      </w:r>
      <w:r w:rsidRPr="001F2923">
        <w:rPr>
          <w:color w:val="000000" w:themeColor="text1"/>
          <w:szCs w:val="22"/>
        </w:rPr>
        <w:t xml:space="preserve"> Talkrunden fanden heuer zum ersten Mal in der neuen Trendlounge in Halle A statt, die den Fachbesuchern - mitten im Messegeschehen - als zentraler Treffpunkt diente. Hier konnte man sich austauschen, neue Kontakte knüpfen, netzwerken</w:t>
      </w:r>
      <w:r w:rsidR="001656C1" w:rsidRPr="001F2923">
        <w:rPr>
          <w:color w:val="000000" w:themeColor="text1"/>
          <w:szCs w:val="22"/>
        </w:rPr>
        <w:t xml:space="preserve"> und den Vorträgen und Keynotes von Top</w:t>
      </w:r>
      <w:r w:rsidR="00C05C42" w:rsidRPr="001F2923">
        <w:rPr>
          <w:color w:val="000000" w:themeColor="text1"/>
          <w:szCs w:val="22"/>
        </w:rPr>
        <w:t>-R</w:t>
      </w:r>
      <w:r w:rsidR="001656C1" w:rsidRPr="001F2923">
        <w:rPr>
          <w:color w:val="000000" w:themeColor="text1"/>
          <w:szCs w:val="22"/>
        </w:rPr>
        <w:t>eferenten folgen</w:t>
      </w:r>
      <w:r w:rsidRPr="001F2923">
        <w:rPr>
          <w:color w:val="000000" w:themeColor="text1"/>
          <w:szCs w:val="22"/>
        </w:rPr>
        <w:t xml:space="preserve">. </w:t>
      </w:r>
    </w:p>
    <w:p w:rsidR="00F86C3D" w:rsidRPr="001F2923" w:rsidRDefault="00F86C3D" w:rsidP="00F86C3D">
      <w:pPr>
        <w:tabs>
          <w:tab w:val="clear" w:pos="7230"/>
          <w:tab w:val="clear" w:pos="8080"/>
          <w:tab w:val="clear" w:pos="8364"/>
        </w:tabs>
        <w:ind w:right="-57"/>
        <w:rPr>
          <w:color w:val="000000" w:themeColor="text1"/>
          <w:szCs w:val="22"/>
        </w:rPr>
      </w:pPr>
    </w:p>
    <w:p w:rsidR="00F86C3D" w:rsidRDefault="00600A5D" w:rsidP="00F86C3D">
      <w:pPr>
        <w:ind w:right="-57"/>
      </w:pPr>
      <w:r w:rsidRPr="001F2923">
        <w:rPr>
          <w:color w:val="000000" w:themeColor="text1"/>
          <w:szCs w:val="22"/>
        </w:rPr>
        <w:t xml:space="preserve">Zu den Vortragenden zählte </w:t>
      </w:r>
      <w:r w:rsidR="001F2923" w:rsidRPr="001F2923">
        <w:rPr>
          <w:color w:val="000000" w:themeColor="text1"/>
          <w:szCs w:val="22"/>
        </w:rPr>
        <w:t>u.a.</w:t>
      </w:r>
      <w:r w:rsidRPr="001F2923">
        <w:rPr>
          <w:color w:val="000000" w:themeColor="text1"/>
          <w:szCs w:val="22"/>
        </w:rPr>
        <w:t xml:space="preserve"> </w:t>
      </w:r>
      <w:r w:rsidR="00D908A7" w:rsidRPr="001F2923">
        <w:rPr>
          <w:color w:val="000000" w:themeColor="text1"/>
          <w:szCs w:val="22"/>
        </w:rPr>
        <w:t>Univ.-Prof. MMag. Dr. Gottfried Haber, Vizedekan der Fak</w:t>
      </w:r>
      <w:r w:rsidR="00440B11" w:rsidRPr="001F2923">
        <w:rPr>
          <w:color w:val="000000" w:themeColor="text1"/>
          <w:szCs w:val="22"/>
        </w:rPr>
        <w:t xml:space="preserve">ultät für Gesundheit &amp; Medizin </w:t>
      </w:r>
      <w:r w:rsidR="00D908A7" w:rsidRPr="001F2923">
        <w:rPr>
          <w:color w:val="000000" w:themeColor="text1"/>
          <w:szCs w:val="22"/>
        </w:rPr>
        <w:t>an der Donau-Universität Krems, der</w:t>
      </w:r>
      <w:r w:rsidR="001656C1" w:rsidRPr="001F2923">
        <w:rPr>
          <w:color w:val="000000" w:themeColor="text1"/>
          <w:szCs w:val="22"/>
        </w:rPr>
        <w:t xml:space="preserve"> </w:t>
      </w:r>
      <w:r w:rsidR="00D908A7" w:rsidRPr="001F2923">
        <w:rPr>
          <w:color w:val="000000" w:themeColor="text1"/>
          <w:szCs w:val="22"/>
        </w:rPr>
        <w:t>zum Thema „Die Apotheke der Zukunft im gesamtösterreichischen Gesundheitssystem“ spr</w:t>
      </w:r>
      <w:r w:rsidR="001656C1" w:rsidRPr="001F2923">
        <w:rPr>
          <w:color w:val="000000" w:themeColor="text1"/>
          <w:szCs w:val="22"/>
        </w:rPr>
        <w:t>ach</w:t>
      </w:r>
      <w:r w:rsidR="00440B11" w:rsidRPr="001F2923">
        <w:rPr>
          <w:color w:val="000000" w:themeColor="text1"/>
          <w:szCs w:val="22"/>
        </w:rPr>
        <w:t>.</w:t>
      </w:r>
      <w:r w:rsidR="00F86C3D">
        <w:rPr>
          <w:color w:val="000000" w:themeColor="text1"/>
          <w:szCs w:val="22"/>
        </w:rPr>
        <w:t xml:space="preserve"> „</w:t>
      </w:r>
      <w:r w:rsidR="00F86C3D">
        <w:t>Die Apotheken und der pharmazeutische Bereich in Österreich werden in Zukunft im Rahmen der Gesundheitsversorgung sogar einen noch größeren Stellenwert als bisher einnehmen: Im Rahmen einer niederschwelligen Primärversorgung sowie im Zusammenhang mit Gesundheitskompetenz und Prävention führen die Weiterentwicklung der Gesundheitssysteme, die neuen Möglichkeiten innovativer Therapien, aber auch Digitalisierung und Effizienzdruck zu neuen Ansätzen der Apotheke d</w:t>
      </w:r>
      <w:r w:rsidR="00F16219">
        <w:t>er Zukunft. Auf der a</w:t>
      </w:r>
      <w:r w:rsidR="00F86C3D">
        <w:t>ustropharm konnte klar aufgezeigt werden, dass die Diskussion der Themen Rezeptpflicht (Rx vs. OTC, „Switches“), zusätzliche Aufgaben in der Vorsorge und die Abgrenzungen der Aufgaben der einzelnen Gesundheitsdienstleister hochgradig aktuell sind“, resümierte Univ.-Prof. Dr. Haber.</w:t>
      </w:r>
    </w:p>
    <w:p w:rsidR="00F86C3D" w:rsidRDefault="00F86C3D" w:rsidP="00F86C3D">
      <w:pPr>
        <w:ind w:right="-57"/>
      </w:pPr>
    </w:p>
    <w:p w:rsidR="00D908A7" w:rsidRDefault="00440B11" w:rsidP="00F86C3D">
      <w:pPr>
        <w:tabs>
          <w:tab w:val="clear" w:pos="7230"/>
          <w:tab w:val="clear" w:pos="8080"/>
          <w:tab w:val="clear" w:pos="8364"/>
        </w:tabs>
        <w:ind w:right="-57"/>
        <w:rPr>
          <w:color w:val="000000" w:themeColor="text1"/>
          <w:szCs w:val="22"/>
        </w:rPr>
      </w:pPr>
      <w:r w:rsidRPr="001F2923">
        <w:rPr>
          <w:color w:val="000000" w:themeColor="text1"/>
          <w:szCs w:val="22"/>
        </w:rPr>
        <w:t xml:space="preserve">Priv.-Doz. Mag. pharm. DDr. Philipp Saiko, </w:t>
      </w:r>
      <w:r w:rsidR="00D908A7" w:rsidRPr="001F2923">
        <w:rPr>
          <w:color w:val="000000" w:themeColor="text1"/>
          <w:szCs w:val="22"/>
        </w:rPr>
        <w:t>Präsident der Landesgeschäftsstelle Wien der österr. Apothekerkammer</w:t>
      </w:r>
      <w:r w:rsidRPr="001F2923">
        <w:rPr>
          <w:color w:val="000000" w:themeColor="text1"/>
          <w:szCs w:val="22"/>
        </w:rPr>
        <w:t xml:space="preserve"> thematisierte</w:t>
      </w:r>
      <w:r w:rsidR="00D908A7" w:rsidRPr="001F2923">
        <w:rPr>
          <w:color w:val="000000" w:themeColor="text1"/>
          <w:szCs w:val="22"/>
        </w:rPr>
        <w:t xml:space="preserve"> „Switches: Neue Chancen für die Apotheke?“. Mag. Daniela Gruber von sanacom Unternehmensberatung e.U. referiert</w:t>
      </w:r>
      <w:r w:rsidR="001656C1" w:rsidRPr="001F2923">
        <w:rPr>
          <w:color w:val="000000" w:themeColor="text1"/>
          <w:szCs w:val="22"/>
        </w:rPr>
        <w:t>e</w:t>
      </w:r>
      <w:r w:rsidR="00D908A7" w:rsidRPr="001F2923">
        <w:rPr>
          <w:color w:val="000000" w:themeColor="text1"/>
          <w:szCs w:val="22"/>
        </w:rPr>
        <w:t xml:space="preserve"> unter dem </w:t>
      </w:r>
      <w:r w:rsidR="001656C1" w:rsidRPr="001F2923">
        <w:rPr>
          <w:color w:val="000000" w:themeColor="text1"/>
          <w:szCs w:val="22"/>
        </w:rPr>
        <w:t>T</w:t>
      </w:r>
      <w:r w:rsidR="00D908A7" w:rsidRPr="001F2923">
        <w:rPr>
          <w:color w:val="000000" w:themeColor="text1"/>
          <w:szCs w:val="22"/>
        </w:rPr>
        <w:t>itel „Schön kann jeder! Mehr Ertrag durch intelligente Offizinplanung und Ladenbau“ über den wirtschaftlichen Beitrag von Neuromarketing und g</w:t>
      </w:r>
      <w:r w:rsidR="001656C1" w:rsidRPr="001F2923">
        <w:rPr>
          <w:color w:val="000000" w:themeColor="text1"/>
          <w:szCs w:val="22"/>
        </w:rPr>
        <w:t>a</w:t>
      </w:r>
      <w:r w:rsidR="00D908A7" w:rsidRPr="001F2923">
        <w:rPr>
          <w:color w:val="000000" w:themeColor="text1"/>
          <w:szCs w:val="22"/>
        </w:rPr>
        <w:t xml:space="preserve">b </w:t>
      </w:r>
      <w:r w:rsidR="001656C1" w:rsidRPr="001F2923">
        <w:rPr>
          <w:color w:val="000000" w:themeColor="text1"/>
          <w:szCs w:val="22"/>
        </w:rPr>
        <w:t>Profit</w:t>
      </w:r>
      <w:r w:rsidR="00D908A7" w:rsidRPr="001F2923">
        <w:rPr>
          <w:color w:val="000000" w:themeColor="text1"/>
          <w:szCs w:val="22"/>
        </w:rPr>
        <w:t xml:space="preserve">ipps </w:t>
      </w:r>
      <w:r w:rsidR="001656C1" w:rsidRPr="001F2923">
        <w:rPr>
          <w:color w:val="000000" w:themeColor="text1"/>
          <w:szCs w:val="22"/>
        </w:rPr>
        <w:t>zum</w:t>
      </w:r>
      <w:r w:rsidR="00D908A7" w:rsidRPr="001F2923">
        <w:rPr>
          <w:color w:val="000000" w:themeColor="text1"/>
          <w:szCs w:val="22"/>
        </w:rPr>
        <w:t xml:space="preserve"> Apothekenbau. </w:t>
      </w:r>
      <w:r w:rsidRPr="001F2923">
        <w:rPr>
          <w:color w:val="000000" w:themeColor="text1"/>
          <w:szCs w:val="22"/>
        </w:rPr>
        <w:t xml:space="preserve">Und </w:t>
      </w:r>
      <w:r w:rsidR="00D908A7" w:rsidRPr="001F2923">
        <w:rPr>
          <w:color w:val="000000" w:themeColor="text1"/>
          <w:szCs w:val="22"/>
        </w:rPr>
        <w:t xml:space="preserve">Michael Reiter von MR New Media </w:t>
      </w:r>
      <w:r w:rsidR="001656C1" w:rsidRPr="001F2923">
        <w:rPr>
          <w:color w:val="000000" w:themeColor="text1"/>
          <w:szCs w:val="22"/>
        </w:rPr>
        <w:t xml:space="preserve">präsentierte </w:t>
      </w:r>
      <w:r w:rsidRPr="001F2923">
        <w:rPr>
          <w:color w:val="000000" w:themeColor="text1"/>
          <w:szCs w:val="22"/>
        </w:rPr>
        <w:t>„Mit Facebook &amp; Google</w:t>
      </w:r>
      <w:r w:rsidR="00170261">
        <w:rPr>
          <w:color w:val="000000" w:themeColor="text1"/>
          <w:szCs w:val="22"/>
        </w:rPr>
        <w:t xml:space="preserve"> einfach mehr Kunden erreichen“</w:t>
      </w:r>
      <w:r w:rsidRPr="001F2923">
        <w:rPr>
          <w:color w:val="000000" w:themeColor="text1"/>
          <w:szCs w:val="22"/>
        </w:rPr>
        <w:t xml:space="preserve"> </w:t>
      </w:r>
      <w:r w:rsidR="001656C1" w:rsidRPr="001F2923">
        <w:rPr>
          <w:color w:val="000000" w:themeColor="text1"/>
          <w:szCs w:val="22"/>
        </w:rPr>
        <w:t>ebenfalls ein hochaktuelles</w:t>
      </w:r>
      <w:r w:rsidR="00D908A7" w:rsidRPr="001F2923">
        <w:rPr>
          <w:color w:val="000000" w:themeColor="text1"/>
          <w:szCs w:val="22"/>
        </w:rPr>
        <w:t xml:space="preserve"> </w:t>
      </w:r>
      <w:r w:rsidRPr="001F2923">
        <w:rPr>
          <w:color w:val="000000" w:themeColor="text1"/>
          <w:szCs w:val="22"/>
        </w:rPr>
        <w:t>Zukunftsthema.</w:t>
      </w:r>
      <w:r w:rsidR="00D908A7" w:rsidRPr="001F2923">
        <w:rPr>
          <w:color w:val="000000" w:themeColor="text1"/>
          <w:szCs w:val="22"/>
        </w:rPr>
        <w:t xml:space="preserve"> </w:t>
      </w:r>
    </w:p>
    <w:p w:rsidR="00870A25" w:rsidRPr="001F2923" w:rsidRDefault="00870A25" w:rsidP="00F86C3D">
      <w:pPr>
        <w:tabs>
          <w:tab w:val="clear" w:pos="7230"/>
          <w:tab w:val="clear" w:pos="8080"/>
          <w:tab w:val="clear" w:pos="8364"/>
        </w:tabs>
        <w:ind w:right="-57"/>
        <w:rPr>
          <w:color w:val="000000" w:themeColor="text1"/>
          <w:szCs w:val="22"/>
        </w:rPr>
      </w:pPr>
      <w:r>
        <w:rPr>
          <w:color w:val="000000" w:themeColor="text1"/>
          <w:szCs w:val="22"/>
        </w:rPr>
        <w:lastRenderedPageBreak/>
        <w:t>Auch die PKA Lounge, seit einigen Jahren Fixbestandteil und zentraler gesellschaftlicher Treffpunkt auf der austropharm, feierte neue Rekorde. Mit rund 700 Personen frequentierten diesmal fast doppelt so viele Besucher den belieben Treff. Ein Grund dafür war definitiv die Vorort-Präsentation von Österreichs erster umfassender Onlineplattform für PKA und Freizeitkultur.</w:t>
      </w:r>
    </w:p>
    <w:p w:rsidR="00D908A7" w:rsidRPr="001F2923" w:rsidRDefault="00D908A7" w:rsidP="00F86C3D">
      <w:pPr>
        <w:tabs>
          <w:tab w:val="clear" w:pos="7230"/>
          <w:tab w:val="clear" w:pos="8080"/>
          <w:tab w:val="clear" w:pos="8364"/>
        </w:tabs>
        <w:ind w:right="-57"/>
        <w:rPr>
          <w:color w:val="000000" w:themeColor="text1"/>
          <w:szCs w:val="22"/>
        </w:rPr>
      </w:pPr>
    </w:p>
    <w:p w:rsidR="004F3DCA" w:rsidRPr="001F2923" w:rsidRDefault="002C397A" w:rsidP="00F86C3D">
      <w:pPr>
        <w:tabs>
          <w:tab w:val="clear" w:pos="7230"/>
          <w:tab w:val="clear" w:pos="8080"/>
          <w:tab w:val="clear" w:pos="8364"/>
        </w:tabs>
        <w:ind w:right="-57"/>
        <w:rPr>
          <w:b/>
          <w:color w:val="000000" w:themeColor="text1"/>
        </w:rPr>
      </w:pPr>
      <w:r w:rsidRPr="001F2923">
        <w:rPr>
          <w:b/>
          <w:color w:val="000000" w:themeColor="text1"/>
        </w:rPr>
        <w:t xml:space="preserve">Breites Themenspektrum mit zukunftsrelevanten </w:t>
      </w:r>
      <w:r w:rsidR="001673ED" w:rsidRPr="001F2923">
        <w:rPr>
          <w:b/>
          <w:color w:val="000000" w:themeColor="text1"/>
        </w:rPr>
        <w:t>Erweiterungen</w:t>
      </w:r>
    </w:p>
    <w:p w:rsidR="00BE56F4" w:rsidRPr="001F2923" w:rsidRDefault="00E04A12" w:rsidP="00F86C3D">
      <w:pPr>
        <w:tabs>
          <w:tab w:val="clear" w:pos="7230"/>
          <w:tab w:val="clear" w:pos="8080"/>
          <w:tab w:val="clear" w:pos="8364"/>
        </w:tabs>
        <w:ind w:right="-57"/>
        <w:rPr>
          <w:color w:val="000000" w:themeColor="text1"/>
          <w:szCs w:val="22"/>
        </w:rPr>
      </w:pPr>
      <w:r w:rsidRPr="001F2923">
        <w:rPr>
          <w:color w:val="000000" w:themeColor="text1"/>
        </w:rPr>
        <w:t>D</w:t>
      </w:r>
      <w:r w:rsidR="001656C1" w:rsidRPr="001F2923">
        <w:rPr>
          <w:color w:val="000000" w:themeColor="text1"/>
        </w:rPr>
        <w:t>as</w:t>
      </w:r>
      <w:r w:rsidRPr="001F2923">
        <w:rPr>
          <w:color w:val="000000" w:themeColor="text1"/>
        </w:rPr>
        <w:t xml:space="preserve"> Themen</w:t>
      </w:r>
      <w:r w:rsidR="001656C1" w:rsidRPr="001F2923">
        <w:rPr>
          <w:color w:val="000000" w:themeColor="text1"/>
        </w:rPr>
        <w:t>spektrum</w:t>
      </w:r>
      <w:r w:rsidRPr="001F2923">
        <w:rPr>
          <w:color w:val="000000" w:themeColor="text1"/>
        </w:rPr>
        <w:t xml:space="preserve"> der austropharm reich</w:t>
      </w:r>
      <w:r w:rsidR="001656C1" w:rsidRPr="001F2923">
        <w:rPr>
          <w:color w:val="000000" w:themeColor="text1"/>
        </w:rPr>
        <w:t>te von Apo</w:t>
      </w:r>
      <w:r w:rsidRPr="001F2923">
        <w:rPr>
          <w:color w:val="000000" w:themeColor="text1"/>
          <w:szCs w:val="22"/>
        </w:rPr>
        <w:t xml:space="preserve">thekeneinrichtung/Ladenbau, OTC-Produkten und Arzneimitteln über Diagnostika, Homecare, Verbandstoffe, Ernährung/Hygiene und EDV/IT-Lösungen bis hin zu Distribution, Zusatzservices, Banken und Finanzdienstleistungen. </w:t>
      </w:r>
      <w:r w:rsidR="001F2923" w:rsidRPr="001F2923">
        <w:rPr>
          <w:color w:val="000000" w:themeColor="text1"/>
          <w:szCs w:val="22"/>
        </w:rPr>
        <w:t xml:space="preserve">Des Weiteren </w:t>
      </w:r>
      <w:r w:rsidR="001656C1" w:rsidRPr="001F2923">
        <w:rPr>
          <w:color w:val="000000" w:themeColor="text1"/>
          <w:szCs w:val="22"/>
        </w:rPr>
        <w:t>wurden</w:t>
      </w:r>
      <w:r w:rsidRPr="001F2923">
        <w:rPr>
          <w:color w:val="000000" w:themeColor="text1"/>
          <w:szCs w:val="22"/>
        </w:rPr>
        <w:t xml:space="preserve"> Produkte und Dienstleistungen aus den Bereichen Fachliteratur, Ergänzungssortimente, Fördersysteme, Kosmetika, Lagerlogistik, </w:t>
      </w:r>
      <w:r w:rsidR="001673ED" w:rsidRPr="001F2923">
        <w:rPr>
          <w:color w:val="000000" w:themeColor="text1"/>
        </w:rPr>
        <w:t>medizinische</w:t>
      </w:r>
      <w:r w:rsidRPr="001F2923">
        <w:rPr>
          <w:color w:val="000000" w:themeColor="text1"/>
        </w:rPr>
        <w:t xml:space="preserve"> Kosmetik, Medizinprodukte sowie Reagenzien und Laborbedarf vor</w:t>
      </w:r>
      <w:r w:rsidR="001656C1" w:rsidRPr="001F2923">
        <w:rPr>
          <w:color w:val="000000" w:themeColor="text1"/>
        </w:rPr>
        <w:t>gestellt</w:t>
      </w:r>
      <w:r w:rsidRPr="001F2923">
        <w:rPr>
          <w:color w:val="000000" w:themeColor="text1"/>
        </w:rPr>
        <w:t xml:space="preserve">. </w:t>
      </w:r>
      <w:r w:rsidR="00610973" w:rsidRPr="001F2923">
        <w:rPr>
          <w:color w:val="000000" w:themeColor="text1"/>
          <w:szCs w:val="22"/>
        </w:rPr>
        <w:t>Auch</w:t>
      </w:r>
      <w:r w:rsidR="00651BF5" w:rsidRPr="001F2923">
        <w:rPr>
          <w:color w:val="000000" w:themeColor="text1"/>
          <w:szCs w:val="22"/>
        </w:rPr>
        <w:t xml:space="preserve"> neue Themen, die</w:t>
      </w:r>
      <w:r w:rsidR="00A058D9" w:rsidRPr="001F2923">
        <w:rPr>
          <w:color w:val="000000" w:themeColor="text1"/>
          <w:szCs w:val="22"/>
        </w:rPr>
        <w:t xml:space="preserve"> </w:t>
      </w:r>
      <w:r w:rsidR="00651BF5" w:rsidRPr="001F2923">
        <w:rPr>
          <w:color w:val="000000" w:themeColor="text1"/>
          <w:szCs w:val="22"/>
        </w:rPr>
        <w:t>in dieser Form noch nicht dargestellt w</w:t>
      </w:r>
      <w:r w:rsidR="001656C1" w:rsidRPr="001F2923">
        <w:rPr>
          <w:color w:val="000000" w:themeColor="text1"/>
          <w:szCs w:val="22"/>
        </w:rPr>
        <w:t>urden,</w:t>
      </w:r>
      <w:r w:rsidR="00651BF5" w:rsidRPr="001F2923">
        <w:rPr>
          <w:color w:val="000000" w:themeColor="text1"/>
          <w:szCs w:val="22"/>
        </w:rPr>
        <w:t xml:space="preserve"> </w:t>
      </w:r>
      <w:r w:rsidR="001656C1" w:rsidRPr="001F2923">
        <w:rPr>
          <w:color w:val="000000" w:themeColor="text1"/>
          <w:szCs w:val="22"/>
        </w:rPr>
        <w:t>standen im Fokus:</w:t>
      </w:r>
      <w:r w:rsidR="00651BF5" w:rsidRPr="001F2923">
        <w:rPr>
          <w:color w:val="000000" w:themeColor="text1"/>
          <w:szCs w:val="22"/>
        </w:rPr>
        <w:t xml:space="preserve"> </w:t>
      </w:r>
      <w:r w:rsidR="001656C1" w:rsidRPr="001F2923">
        <w:rPr>
          <w:color w:val="000000" w:themeColor="text1"/>
          <w:szCs w:val="22"/>
        </w:rPr>
        <w:t>Z</w:t>
      </w:r>
      <w:r w:rsidR="00651BF5" w:rsidRPr="001F2923">
        <w:rPr>
          <w:color w:val="000000" w:themeColor="text1"/>
          <w:szCs w:val="22"/>
        </w:rPr>
        <w:t>um Beispiel Life Science Produkte &amp; personalisierte Medikation, aber auch Themen wie Absatzsteigerung sowie die Herstellung und den Vertrieb von Eigenmarken</w:t>
      </w:r>
      <w:r w:rsidR="00EA72EE" w:rsidRPr="001F2923">
        <w:rPr>
          <w:color w:val="000000" w:themeColor="text1"/>
          <w:szCs w:val="22"/>
        </w:rPr>
        <w:t xml:space="preserve"> oder Digitalisierung - allesamt Stichworte</w:t>
      </w:r>
      <w:r w:rsidR="00651BF5" w:rsidRPr="001F2923">
        <w:rPr>
          <w:color w:val="000000" w:themeColor="text1"/>
          <w:szCs w:val="22"/>
        </w:rPr>
        <w:t>, die für Apotheker topaktuell sind.</w:t>
      </w:r>
      <w:r w:rsidR="00EA72EE" w:rsidRPr="001F2923">
        <w:rPr>
          <w:color w:val="000000" w:themeColor="text1"/>
          <w:szCs w:val="22"/>
        </w:rPr>
        <w:t xml:space="preserve"> </w:t>
      </w:r>
    </w:p>
    <w:p w:rsidR="002C397A" w:rsidRPr="001F2923" w:rsidRDefault="002C397A" w:rsidP="00F86C3D">
      <w:pPr>
        <w:ind w:right="-57"/>
        <w:rPr>
          <w:color w:val="000000" w:themeColor="text1"/>
        </w:rPr>
      </w:pPr>
    </w:p>
    <w:p w:rsidR="006D4045" w:rsidRPr="001F2923" w:rsidRDefault="006D4045" w:rsidP="00F86C3D">
      <w:pPr>
        <w:ind w:right="-57"/>
        <w:rPr>
          <w:b/>
          <w:color w:val="000000" w:themeColor="text1"/>
        </w:rPr>
      </w:pPr>
      <w:r w:rsidRPr="001F2923">
        <w:rPr>
          <w:b/>
          <w:color w:val="000000" w:themeColor="text1"/>
        </w:rPr>
        <w:t>Fachbesucherbefragung mit sehr guten Resultaten</w:t>
      </w:r>
    </w:p>
    <w:p w:rsidR="006D4045" w:rsidRPr="001F2923" w:rsidRDefault="006D4045" w:rsidP="00F86C3D">
      <w:pPr>
        <w:ind w:right="-57"/>
        <w:rPr>
          <w:color w:val="000000" w:themeColor="text1"/>
        </w:rPr>
      </w:pPr>
      <w:r w:rsidRPr="001F2923">
        <w:rPr>
          <w:color w:val="000000" w:themeColor="text1"/>
        </w:rPr>
        <w:t xml:space="preserve">Die hohe Qualität und Beliebtheit der austropharm fand auch in den Ergebnissen der Fachbesucherbefragung ihren Niederschlag. So zeigten sich 96,1 Prozent </w:t>
      </w:r>
      <w:r w:rsidR="008B0C67" w:rsidRPr="001F2923">
        <w:rPr>
          <w:color w:val="000000" w:themeColor="text1"/>
        </w:rPr>
        <w:t xml:space="preserve">(!) </w:t>
      </w:r>
      <w:r w:rsidRPr="001F2923">
        <w:rPr>
          <w:color w:val="000000" w:themeColor="text1"/>
        </w:rPr>
        <w:t>mit der Messe insgesamt</w:t>
      </w:r>
      <w:r w:rsidR="008B0C67" w:rsidRPr="001F2923">
        <w:rPr>
          <w:color w:val="000000" w:themeColor="text1"/>
        </w:rPr>
        <w:t xml:space="preserve"> sehr zufrieden (Schulnoten 1 u. 2</w:t>
      </w:r>
      <w:r w:rsidRPr="001F2923">
        <w:rPr>
          <w:color w:val="000000" w:themeColor="text1"/>
        </w:rPr>
        <w:t>), so gut wie alle (99,4 %) wollen die austropharm weiterempfehlen, und 95,5 Prozent gaben an, vom Messebesuch profitiert zu haben. Gut vier von fünf Befragten (81,7 %) hatten neue Produkte und Anbieter entdeckt. Im Einzelnen wurden vor allem die Messeatmosphäre und Stimmung (93,9 %), die große Auswahl an Produkten und Sortimenten (93,3 %), die Anwesenheit der für die Befragten wichtigen Aussteller (90,0 %), die hohe Ausstelleranzahl pro Branchensegment (89,4 %), die Ausrichtung der Messe an der aktuellen Marktentwicklung (87,2 %) und die große Anzahl an Neuheiten (84,4 %) gelobt.</w:t>
      </w:r>
      <w:r w:rsidR="00681434" w:rsidRPr="001F2923">
        <w:rPr>
          <w:color w:val="000000" w:themeColor="text1"/>
        </w:rPr>
        <w:t xml:space="preserve"> Drei Viertel der Befragten (75,6 %) besuchen keine andere vergleichbare Branchenveranstaltung.</w:t>
      </w:r>
      <w:r w:rsidR="001F2923" w:rsidRPr="001F2923">
        <w:rPr>
          <w:color w:val="000000" w:themeColor="text1"/>
        </w:rPr>
        <w:t xml:space="preserve"> </w:t>
      </w:r>
      <w:r w:rsidR="004C78EF" w:rsidRPr="001F2923">
        <w:rPr>
          <w:color w:val="000000" w:themeColor="text1"/>
        </w:rPr>
        <w:t>Die Besucher</w:t>
      </w:r>
      <w:r w:rsidR="00E568C5" w:rsidRPr="001F2923">
        <w:rPr>
          <w:color w:val="000000" w:themeColor="text1"/>
        </w:rPr>
        <w:t>schaft</w:t>
      </w:r>
      <w:r w:rsidR="004C78EF" w:rsidRPr="001F2923">
        <w:rPr>
          <w:color w:val="000000" w:themeColor="text1"/>
        </w:rPr>
        <w:t xml:space="preserve"> setzt</w:t>
      </w:r>
      <w:r w:rsidR="00E568C5" w:rsidRPr="001F2923">
        <w:rPr>
          <w:color w:val="000000" w:themeColor="text1"/>
        </w:rPr>
        <w:t>e</w:t>
      </w:r>
      <w:r w:rsidR="004C78EF" w:rsidRPr="001F2923">
        <w:rPr>
          <w:color w:val="000000" w:themeColor="text1"/>
        </w:rPr>
        <w:t xml:space="preserve"> sich wie folgt zusammen: </w:t>
      </w:r>
      <w:r w:rsidRPr="001F2923">
        <w:rPr>
          <w:color w:val="000000" w:themeColor="text1"/>
        </w:rPr>
        <w:t xml:space="preserve">PKA (37,8 %), gefolgt von angestellten Apothekern (23,9 %), Pharmazeuten (16,7 %), </w:t>
      </w:r>
      <w:r w:rsidRPr="001F2923">
        <w:rPr>
          <w:color w:val="000000" w:themeColor="text1"/>
        </w:rPr>
        <w:lastRenderedPageBreak/>
        <w:t>selbständigen Apothekern (5,6 %)</w:t>
      </w:r>
      <w:r w:rsidR="00681434" w:rsidRPr="001F2923">
        <w:rPr>
          <w:color w:val="000000" w:themeColor="text1"/>
        </w:rPr>
        <w:t xml:space="preserve"> und Ärzten (2,8 %). </w:t>
      </w:r>
      <w:r w:rsidR="004C78EF" w:rsidRPr="001F2923">
        <w:rPr>
          <w:color w:val="000000" w:themeColor="text1"/>
        </w:rPr>
        <w:t xml:space="preserve">47,8 Prozent der Messebesucher </w:t>
      </w:r>
      <w:r w:rsidR="001F2923" w:rsidRPr="001F2923">
        <w:rPr>
          <w:color w:val="000000" w:themeColor="text1"/>
        </w:rPr>
        <w:t>sind laut</w:t>
      </w:r>
      <w:r w:rsidR="004C78EF" w:rsidRPr="001F2923">
        <w:rPr>
          <w:color w:val="000000" w:themeColor="text1"/>
        </w:rPr>
        <w:t xml:space="preserve"> Besucherumfrage ausschlaggebend für Entscheidungen oder Mitentscheider in ihren Unternehmen.</w:t>
      </w:r>
    </w:p>
    <w:p w:rsidR="00681434" w:rsidRPr="001F2923" w:rsidRDefault="00681434" w:rsidP="00F86C3D">
      <w:pPr>
        <w:ind w:right="-57"/>
        <w:rPr>
          <w:color w:val="000000" w:themeColor="text1"/>
        </w:rPr>
      </w:pPr>
    </w:p>
    <w:p w:rsidR="00681434" w:rsidRPr="001F2923" w:rsidRDefault="00681434" w:rsidP="00F86C3D">
      <w:pPr>
        <w:ind w:right="-57"/>
        <w:rPr>
          <w:color w:val="000000" w:themeColor="text1"/>
        </w:rPr>
      </w:pPr>
      <w:r w:rsidRPr="001F2923">
        <w:rPr>
          <w:color w:val="000000" w:themeColor="text1"/>
        </w:rPr>
        <w:t xml:space="preserve">Das </w:t>
      </w:r>
      <w:r w:rsidR="008B0C67" w:rsidRPr="001F2923">
        <w:rPr>
          <w:color w:val="000000" w:themeColor="text1"/>
        </w:rPr>
        <w:t xml:space="preserve">breite </w:t>
      </w:r>
      <w:r w:rsidRPr="001F2923">
        <w:rPr>
          <w:color w:val="000000" w:themeColor="text1"/>
        </w:rPr>
        <w:t>Interessensspektrum der Fachbesucher</w:t>
      </w:r>
      <w:r w:rsidR="008B0C67" w:rsidRPr="001F2923">
        <w:rPr>
          <w:color w:val="000000" w:themeColor="text1"/>
        </w:rPr>
        <w:t xml:space="preserve"> spiegelte sich auch in den Antworten im Fragebogen</w:t>
      </w:r>
      <w:r w:rsidR="00352B4A" w:rsidRPr="001F2923">
        <w:rPr>
          <w:color w:val="000000" w:themeColor="text1"/>
        </w:rPr>
        <w:t>.</w:t>
      </w:r>
      <w:r w:rsidRPr="001F2923">
        <w:rPr>
          <w:color w:val="000000" w:themeColor="text1"/>
        </w:rPr>
        <w:t xml:space="preserve"> An der Spitze standen Kosmetika (55,6 %), gefolgt vo</w:t>
      </w:r>
      <w:r w:rsidR="00455262" w:rsidRPr="001F2923">
        <w:rPr>
          <w:color w:val="000000" w:themeColor="text1"/>
        </w:rPr>
        <w:t>n</w:t>
      </w:r>
      <w:r w:rsidRPr="001F2923">
        <w:rPr>
          <w:color w:val="000000" w:themeColor="text1"/>
        </w:rPr>
        <w:t xml:space="preserve"> Tees, Kräuter</w:t>
      </w:r>
      <w:r w:rsidR="00455262" w:rsidRPr="001F2923">
        <w:rPr>
          <w:color w:val="000000" w:themeColor="text1"/>
        </w:rPr>
        <w:t>n</w:t>
      </w:r>
      <w:r w:rsidRPr="001F2923">
        <w:rPr>
          <w:color w:val="000000" w:themeColor="text1"/>
        </w:rPr>
        <w:t xml:space="preserve"> und Gewürze</w:t>
      </w:r>
      <w:r w:rsidR="00455262" w:rsidRPr="001F2923">
        <w:rPr>
          <w:color w:val="000000" w:themeColor="text1"/>
        </w:rPr>
        <w:t>n</w:t>
      </w:r>
      <w:r w:rsidRPr="001F2923">
        <w:rPr>
          <w:color w:val="000000" w:themeColor="text1"/>
        </w:rPr>
        <w:t xml:space="preserve"> (46,7 %), Ernährung (43,3 %), Arzneimittel (42,8 %), Nahrungsergänzungsmittel (40,6 %), OTC-Produkte (40,0 %), Heilpflanzen und Heilkräuter (35,6 %), Naturprodukte (32,8 %), Medizinprodukte (28,9 %), Ergänzungssortiment (27,2 %), Zahngesundheit und Mundhygiene (23,3 %), Ho</w:t>
      </w:r>
      <w:r w:rsidR="00455262" w:rsidRPr="001F2923">
        <w:rPr>
          <w:color w:val="000000" w:themeColor="text1"/>
        </w:rPr>
        <w:t xml:space="preserve">möopathie (21,1 %), Aromatherapie (18,9 %), Hygiene (17,2 %), Trinknahrung (12,8 %), </w:t>
      </w:r>
      <w:r w:rsidR="001673ED" w:rsidRPr="001F2923">
        <w:rPr>
          <w:color w:val="000000" w:themeColor="text1"/>
        </w:rPr>
        <w:t>veterinärmedizinischen</w:t>
      </w:r>
      <w:r w:rsidR="00455262" w:rsidRPr="001F2923">
        <w:rPr>
          <w:color w:val="000000" w:themeColor="text1"/>
        </w:rPr>
        <w:t xml:space="preserve"> Produkte (10,6 %) sowie Diagnostik, Homecare und Verbandsstoffe (8,9 %).</w:t>
      </w:r>
    </w:p>
    <w:p w:rsidR="00455262" w:rsidRPr="001F2923" w:rsidRDefault="00455262" w:rsidP="00F86C3D">
      <w:pPr>
        <w:ind w:right="-57"/>
        <w:rPr>
          <w:color w:val="000000" w:themeColor="text1"/>
        </w:rPr>
      </w:pPr>
    </w:p>
    <w:p w:rsidR="00455262" w:rsidRPr="001F2923" w:rsidRDefault="001B4E9B" w:rsidP="00F86C3D">
      <w:pPr>
        <w:ind w:right="-57"/>
        <w:rPr>
          <w:b/>
          <w:color w:val="000000" w:themeColor="text1"/>
        </w:rPr>
      </w:pPr>
      <w:r w:rsidRPr="001F2923">
        <w:rPr>
          <w:b/>
          <w:color w:val="000000" w:themeColor="text1"/>
        </w:rPr>
        <w:t>Aussteller</w:t>
      </w:r>
      <w:r w:rsidR="008B0C67" w:rsidRPr="001F2923">
        <w:rPr>
          <w:b/>
          <w:color w:val="000000" w:themeColor="text1"/>
        </w:rPr>
        <w:t>stimmen: Sind 2020 sicher wieder dabei</w:t>
      </w:r>
      <w:r w:rsidRPr="001F2923">
        <w:rPr>
          <w:b/>
          <w:color w:val="000000" w:themeColor="text1"/>
        </w:rPr>
        <w:t xml:space="preserve"> </w:t>
      </w:r>
    </w:p>
    <w:p w:rsidR="008B0C67" w:rsidRPr="001F2923" w:rsidRDefault="001B4E9B" w:rsidP="00F86C3D">
      <w:pPr>
        <w:ind w:right="-57"/>
        <w:rPr>
          <w:color w:val="000000" w:themeColor="text1"/>
        </w:rPr>
      </w:pPr>
      <w:r w:rsidRPr="001F2923">
        <w:rPr>
          <w:color w:val="000000" w:themeColor="text1"/>
        </w:rPr>
        <w:t xml:space="preserve">Auch seitens der Ausstellerschaft </w:t>
      </w:r>
      <w:r w:rsidR="008B0C67" w:rsidRPr="001F2923">
        <w:rPr>
          <w:color w:val="000000" w:themeColor="text1"/>
        </w:rPr>
        <w:t>wurde</w:t>
      </w:r>
      <w:r w:rsidRPr="001F2923">
        <w:rPr>
          <w:color w:val="000000" w:themeColor="text1"/>
        </w:rPr>
        <w:t xml:space="preserve"> die austropharm 2018 als großer Erfolg</w:t>
      </w:r>
      <w:r w:rsidR="00CB11BA" w:rsidRPr="001F2923">
        <w:rPr>
          <w:color w:val="000000" w:themeColor="text1"/>
        </w:rPr>
        <w:t xml:space="preserve"> bezeichnet. </w:t>
      </w:r>
      <w:r w:rsidR="008B0C67" w:rsidRPr="001F2923">
        <w:rPr>
          <w:color w:val="000000" w:themeColor="text1"/>
        </w:rPr>
        <w:t xml:space="preserve">Mag. Corina Drucker von Herba Chemosan äußerte sich höchst positiv: „Das Ambiente ist sehr gut. Wir sind vor allem da, um uns in der Branche besser zu vernetzen. Ein großes Lob an die Organisation, das Messeteam war sehr flexibel und immer erreichbar. Es ist quasi schon ein ‚must‘, hier dabei zu sein.“ </w:t>
      </w:r>
    </w:p>
    <w:p w:rsidR="008B0C67" w:rsidRPr="001F2923" w:rsidRDefault="008B0C67" w:rsidP="00F86C3D">
      <w:pPr>
        <w:ind w:right="-57"/>
        <w:rPr>
          <w:color w:val="000000" w:themeColor="text1"/>
        </w:rPr>
      </w:pPr>
    </w:p>
    <w:p w:rsidR="00CB11BA" w:rsidRPr="001F2923" w:rsidRDefault="00CB11BA" w:rsidP="00F86C3D">
      <w:pPr>
        <w:ind w:right="-57"/>
        <w:rPr>
          <w:color w:val="000000" w:themeColor="text1"/>
        </w:rPr>
      </w:pPr>
      <w:r w:rsidRPr="001F2923">
        <w:rPr>
          <w:color w:val="000000" w:themeColor="text1"/>
        </w:rPr>
        <w:t>Ing. Andrea Klinger, Klinger Apothekenbau, sagte</w:t>
      </w:r>
      <w:r w:rsidR="001673ED" w:rsidRPr="001F2923">
        <w:rPr>
          <w:color w:val="000000" w:themeColor="text1"/>
        </w:rPr>
        <w:t>: „</w:t>
      </w:r>
      <w:r w:rsidRPr="001F2923">
        <w:rPr>
          <w:color w:val="000000" w:themeColor="text1"/>
        </w:rPr>
        <w:t>Wir sind von der hohen Besucherzahl positiv überrascht – für uns war das mit Sic</w:t>
      </w:r>
      <w:r w:rsidR="00170261">
        <w:rPr>
          <w:color w:val="000000" w:themeColor="text1"/>
        </w:rPr>
        <w:t>herheit die am besten besuchte a</w:t>
      </w:r>
      <w:r w:rsidRPr="001F2923">
        <w:rPr>
          <w:color w:val="000000" w:themeColor="text1"/>
        </w:rPr>
        <w:t xml:space="preserve">ustropharm-Edition. Ich bin froh über die vielen netten Kontakte, die wir hier knüpfen konnten.“ </w:t>
      </w:r>
    </w:p>
    <w:p w:rsidR="00CB11BA" w:rsidRPr="001F2923" w:rsidRDefault="00CB11BA" w:rsidP="00F86C3D">
      <w:pPr>
        <w:ind w:right="-57"/>
        <w:rPr>
          <w:color w:val="000000" w:themeColor="text1"/>
        </w:rPr>
      </w:pPr>
    </w:p>
    <w:p w:rsidR="001B4E9B" w:rsidRPr="001F2923" w:rsidRDefault="00CB11BA" w:rsidP="00F86C3D">
      <w:pPr>
        <w:ind w:right="-57"/>
        <w:rPr>
          <w:color w:val="000000" w:themeColor="text1"/>
        </w:rPr>
      </w:pPr>
      <w:r w:rsidRPr="001F2923">
        <w:rPr>
          <w:color w:val="000000" w:themeColor="text1"/>
        </w:rPr>
        <w:t xml:space="preserve">Auch Walter Fortunat, Marketingleiter von Phoenix, wertete die Messe als großen Erfolg: „Gerade in Zeiten der Digitalisierung schätzen wir die persönlichen Gespräche sehr und genießen es, dem Gegenüber in die Augen zu schauen. Wir haben schon die Entscheidung getroffen, beim nächsten Mal mit einem noch größeren Stand vertreten zu sein.“  </w:t>
      </w:r>
    </w:p>
    <w:p w:rsidR="00CB11BA" w:rsidRPr="001F2923" w:rsidRDefault="00CB11BA" w:rsidP="00F86C3D">
      <w:pPr>
        <w:ind w:right="-57"/>
        <w:rPr>
          <w:color w:val="000000" w:themeColor="text1"/>
        </w:rPr>
      </w:pPr>
    </w:p>
    <w:p w:rsidR="00CB11BA" w:rsidRPr="001F2923" w:rsidRDefault="00A058D9" w:rsidP="00F86C3D">
      <w:pPr>
        <w:tabs>
          <w:tab w:val="clear" w:pos="7230"/>
          <w:tab w:val="clear" w:pos="8080"/>
          <w:tab w:val="clear" w:pos="8364"/>
          <w:tab w:val="left" w:pos="9072"/>
          <w:tab w:val="left" w:pos="9214"/>
        </w:tabs>
        <w:ind w:right="-57"/>
        <w:rPr>
          <w:color w:val="000000" w:themeColor="text1"/>
        </w:rPr>
      </w:pPr>
      <w:r w:rsidRPr="001F2923">
        <w:rPr>
          <w:color w:val="000000" w:themeColor="text1"/>
        </w:rPr>
        <w:t xml:space="preserve">Ähnlich </w:t>
      </w:r>
      <w:r w:rsidR="00CB11BA" w:rsidRPr="001F2923">
        <w:rPr>
          <w:color w:val="000000" w:themeColor="text1"/>
        </w:rPr>
        <w:t>Thomas Mayr, Managing Director der LNConsult GmbH</w:t>
      </w:r>
      <w:r w:rsidR="001673ED" w:rsidRPr="001F2923">
        <w:rPr>
          <w:color w:val="000000" w:themeColor="text1"/>
        </w:rPr>
        <w:t>: „</w:t>
      </w:r>
      <w:r w:rsidR="00CB11BA" w:rsidRPr="001F2923">
        <w:rPr>
          <w:color w:val="000000" w:themeColor="text1"/>
        </w:rPr>
        <w:t xml:space="preserve">Ich habe einen sehr positiven Eindruck von der Messe, sehr hohe Besucherfrequenz und vor allem </w:t>
      </w:r>
      <w:r w:rsidR="00CB11BA" w:rsidRPr="001F2923">
        <w:rPr>
          <w:color w:val="000000" w:themeColor="text1"/>
        </w:rPr>
        <w:lastRenderedPageBreak/>
        <w:t>Fachpublikum. Wir sind das erste Mal dabei mit der elektronischen Preisauszeichnung</w:t>
      </w:r>
      <w:r w:rsidR="009C4506" w:rsidRPr="001F2923">
        <w:rPr>
          <w:color w:val="000000" w:themeColor="text1"/>
        </w:rPr>
        <w:t>,</w:t>
      </w:r>
      <w:r w:rsidR="00CB11BA" w:rsidRPr="001F2923">
        <w:rPr>
          <w:color w:val="000000" w:themeColor="text1"/>
        </w:rPr>
        <w:t xml:space="preserve"> und es freut uns sehr, dass die Besucher so interessiert an diesem Thema sind</w:t>
      </w:r>
      <w:r w:rsidR="009C4506" w:rsidRPr="001F2923">
        <w:rPr>
          <w:color w:val="000000" w:themeColor="text1"/>
        </w:rPr>
        <w:t xml:space="preserve">. </w:t>
      </w:r>
      <w:r w:rsidR="001673ED" w:rsidRPr="001F2923">
        <w:rPr>
          <w:color w:val="000000" w:themeColor="text1"/>
        </w:rPr>
        <w:t>Wir</w:t>
      </w:r>
      <w:r w:rsidR="00CB11BA" w:rsidRPr="001F2923">
        <w:rPr>
          <w:color w:val="000000" w:themeColor="text1"/>
        </w:rPr>
        <w:t xml:space="preserve"> werden auch sicher 2020 hier wieder dabei sein.“ </w:t>
      </w:r>
      <w:r w:rsidRPr="001F2923">
        <w:rPr>
          <w:color w:val="000000" w:themeColor="text1"/>
        </w:rPr>
        <w:t xml:space="preserve">Und Uwe Dombrowsky, Vertriebsleiter Ö/Schweiz der Vitra Retails Systems AG berichtete: „Wir sind auch das erste Mal hier und teilen uns den Stand mit LNConsult, da wir Ladensysteme anbieten und das gut </w:t>
      </w:r>
      <w:r w:rsidR="001673ED" w:rsidRPr="001F2923">
        <w:rPr>
          <w:color w:val="000000" w:themeColor="text1"/>
        </w:rPr>
        <w:t>zusammenpasst</w:t>
      </w:r>
      <w:r w:rsidRPr="001F2923">
        <w:rPr>
          <w:color w:val="000000" w:themeColor="text1"/>
        </w:rPr>
        <w:t>. Uns haben viele Entscheider, aber auch PKAs besucht, die ja schlussendlich jeden Tag damit arbeiten. Daraus haben sich viele wertvolle Gespräche entwickelt</w:t>
      </w:r>
      <w:r w:rsidR="009C4506" w:rsidRPr="001F2923">
        <w:rPr>
          <w:color w:val="000000" w:themeColor="text1"/>
        </w:rPr>
        <w:t>,</w:t>
      </w:r>
      <w:r w:rsidRPr="001F2923">
        <w:rPr>
          <w:color w:val="000000" w:themeColor="text1"/>
        </w:rPr>
        <w:t xml:space="preserve"> wir werden auch beim nächsten Mal wieder </w:t>
      </w:r>
      <w:r w:rsidR="009C4506" w:rsidRPr="001F2923">
        <w:rPr>
          <w:color w:val="000000" w:themeColor="text1"/>
        </w:rPr>
        <w:t>ausstellen</w:t>
      </w:r>
      <w:r w:rsidRPr="001F2923">
        <w:rPr>
          <w:color w:val="000000" w:themeColor="text1"/>
        </w:rPr>
        <w:t>.“</w:t>
      </w:r>
    </w:p>
    <w:p w:rsidR="00B64B25" w:rsidRPr="001F2923" w:rsidRDefault="00B64B25" w:rsidP="00F86C3D">
      <w:pPr>
        <w:tabs>
          <w:tab w:val="clear" w:pos="7230"/>
          <w:tab w:val="clear" w:pos="8080"/>
          <w:tab w:val="clear" w:pos="8364"/>
          <w:tab w:val="left" w:pos="9072"/>
          <w:tab w:val="left" w:pos="9214"/>
        </w:tabs>
        <w:ind w:right="-57"/>
        <w:rPr>
          <w:color w:val="000000" w:themeColor="text1"/>
        </w:rPr>
      </w:pPr>
    </w:p>
    <w:p w:rsidR="00B64B25" w:rsidRPr="001F2923" w:rsidRDefault="00B64B25" w:rsidP="00F86C3D">
      <w:pPr>
        <w:keepNext/>
        <w:tabs>
          <w:tab w:val="clear" w:pos="7230"/>
          <w:tab w:val="clear" w:pos="8080"/>
          <w:tab w:val="clear" w:pos="8364"/>
          <w:tab w:val="left" w:pos="9072"/>
          <w:tab w:val="left" w:pos="9214"/>
        </w:tabs>
        <w:autoSpaceDE w:val="0"/>
        <w:autoSpaceDN w:val="0"/>
        <w:ind w:right="-57"/>
        <w:rPr>
          <w:color w:val="000000" w:themeColor="text1"/>
        </w:rPr>
      </w:pPr>
      <w:r w:rsidRPr="001F2923">
        <w:rPr>
          <w:color w:val="000000" w:themeColor="text1"/>
        </w:rPr>
        <w:t xml:space="preserve">Mag. Daniela Winnicki, Leitung Communications und Public Affairs, Bayer Austria GmbH, </w:t>
      </w:r>
      <w:r w:rsidR="001F2923" w:rsidRPr="001F2923">
        <w:rPr>
          <w:color w:val="000000" w:themeColor="text1"/>
        </w:rPr>
        <w:t xml:space="preserve">war </w:t>
      </w:r>
      <w:r w:rsidRPr="001F2923">
        <w:rPr>
          <w:color w:val="000000" w:themeColor="text1"/>
        </w:rPr>
        <w:t>höchst erfreut: „Besucherrekord am Bayer Austria Stand von Consumer Healt</w:t>
      </w:r>
      <w:r w:rsidR="001F2923" w:rsidRPr="001F2923">
        <w:rPr>
          <w:color w:val="000000" w:themeColor="text1"/>
        </w:rPr>
        <w:t>h bei der heurigen a</w:t>
      </w:r>
      <w:r w:rsidRPr="001F2923">
        <w:rPr>
          <w:color w:val="000000" w:themeColor="text1"/>
        </w:rPr>
        <w:t>ustropharm. Es herrschte reges Interesse der Messebesucher an den vertretenen Marken, was sich in unzähligen Gesprächen niederschlug. Außen- sowie Innendienst-Mitarbeiter intensivierten viele Kontakte zu Apothekern und Apothekenmitarbeitern.“</w:t>
      </w:r>
    </w:p>
    <w:p w:rsidR="00B64B25" w:rsidRPr="001F2923" w:rsidRDefault="00B64B25" w:rsidP="00F86C3D">
      <w:pPr>
        <w:tabs>
          <w:tab w:val="clear" w:pos="7230"/>
          <w:tab w:val="clear" w:pos="8080"/>
          <w:tab w:val="clear" w:pos="8364"/>
          <w:tab w:val="left" w:pos="9072"/>
          <w:tab w:val="left" w:pos="9214"/>
        </w:tabs>
        <w:ind w:right="-57"/>
        <w:rPr>
          <w:color w:val="000000" w:themeColor="text1"/>
        </w:rPr>
      </w:pPr>
    </w:p>
    <w:p w:rsidR="00B64B25" w:rsidRPr="001F2923" w:rsidRDefault="00B64B25" w:rsidP="00F86C3D">
      <w:pPr>
        <w:tabs>
          <w:tab w:val="clear" w:pos="7230"/>
          <w:tab w:val="clear" w:pos="8080"/>
          <w:tab w:val="clear" w:pos="8364"/>
          <w:tab w:val="left" w:pos="9072"/>
          <w:tab w:val="left" w:pos="9214"/>
        </w:tabs>
        <w:ind w:right="-57"/>
        <w:rPr>
          <w:color w:val="000000" w:themeColor="text1"/>
        </w:rPr>
      </w:pPr>
      <w:r w:rsidRPr="001F2923">
        <w:rPr>
          <w:color w:val="000000" w:themeColor="text1"/>
        </w:rPr>
        <w:t xml:space="preserve">Mag. Petra Bäck-Malacek, Marketing Leitung von Kwizda Pharmahandel GmbH, </w:t>
      </w:r>
      <w:r w:rsidR="001F2923" w:rsidRPr="001F2923">
        <w:rPr>
          <w:color w:val="000000" w:themeColor="text1"/>
        </w:rPr>
        <w:t xml:space="preserve">war </w:t>
      </w:r>
      <w:r w:rsidRPr="001F2923">
        <w:rPr>
          <w:color w:val="000000" w:themeColor="text1"/>
        </w:rPr>
        <w:t>ebenfalls begeistert: „D</w:t>
      </w:r>
      <w:r w:rsidR="001F2923" w:rsidRPr="001F2923">
        <w:rPr>
          <w:color w:val="000000" w:themeColor="text1"/>
        </w:rPr>
        <w:t>ie a</w:t>
      </w:r>
      <w:r w:rsidRPr="001F2923">
        <w:rPr>
          <w:color w:val="000000" w:themeColor="text1"/>
        </w:rPr>
        <w:t>ustropharm ist jedes Mal ein Fixpunkt für uns. Sie bietet immer wieder eine großartige Gelegenheit</w:t>
      </w:r>
      <w:r w:rsidR="001F2923" w:rsidRPr="001F2923">
        <w:rPr>
          <w:color w:val="000000" w:themeColor="text1"/>
        </w:rPr>
        <w:t>,</w:t>
      </w:r>
      <w:r w:rsidRPr="001F2923">
        <w:rPr>
          <w:color w:val="000000" w:themeColor="text1"/>
        </w:rPr>
        <w:t xml:space="preserve"> uns mit unseren Kunden und Industriepartnern auszutauschen. Und das in ganz ungezwungener, entspannter Atmosphäre. Wir freuen uns jetzt schon auf wieder </w:t>
      </w:r>
      <w:r w:rsidR="001F2923" w:rsidRPr="001F2923">
        <w:rPr>
          <w:color w:val="000000" w:themeColor="text1"/>
        </w:rPr>
        <w:t>auf die a</w:t>
      </w:r>
      <w:r w:rsidRPr="001F2923">
        <w:rPr>
          <w:color w:val="000000" w:themeColor="text1"/>
        </w:rPr>
        <w:t>ustropharm 2020!“</w:t>
      </w:r>
    </w:p>
    <w:p w:rsidR="00A058D9" w:rsidRPr="001F2923" w:rsidRDefault="00A058D9" w:rsidP="00F86C3D">
      <w:pPr>
        <w:tabs>
          <w:tab w:val="clear" w:pos="7230"/>
          <w:tab w:val="clear" w:pos="8080"/>
          <w:tab w:val="clear" w:pos="8364"/>
          <w:tab w:val="left" w:pos="9072"/>
          <w:tab w:val="left" w:pos="9214"/>
        </w:tabs>
        <w:ind w:right="-57"/>
        <w:rPr>
          <w:color w:val="000000" w:themeColor="text1"/>
        </w:rPr>
      </w:pPr>
    </w:p>
    <w:p w:rsidR="00A058D9" w:rsidRPr="001F2923" w:rsidRDefault="00A058D9" w:rsidP="00F86C3D">
      <w:pPr>
        <w:tabs>
          <w:tab w:val="clear" w:pos="7230"/>
          <w:tab w:val="clear" w:pos="8080"/>
          <w:tab w:val="clear" w:pos="8364"/>
          <w:tab w:val="left" w:pos="9072"/>
          <w:tab w:val="left" w:pos="9214"/>
        </w:tabs>
        <w:ind w:right="-57"/>
        <w:rPr>
          <w:b/>
          <w:color w:val="000000" w:themeColor="text1"/>
        </w:rPr>
      </w:pPr>
      <w:r w:rsidRPr="001F2923">
        <w:rPr>
          <w:b/>
          <w:color w:val="000000" w:themeColor="text1"/>
        </w:rPr>
        <w:t>Nächster austropharm-Termin bereits fix</w:t>
      </w:r>
    </w:p>
    <w:p w:rsidR="00A058D9" w:rsidRPr="001F2923" w:rsidRDefault="00A058D9" w:rsidP="00F86C3D">
      <w:pPr>
        <w:tabs>
          <w:tab w:val="clear" w:pos="7230"/>
          <w:tab w:val="clear" w:pos="8080"/>
          <w:tab w:val="clear" w:pos="8364"/>
          <w:tab w:val="left" w:pos="9072"/>
          <w:tab w:val="left" w:pos="9214"/>
        </w:tabs>
        <w:ind w:right="-57"/>
        <w:rPr>
          <w:color w:val="000000" w:themeColor="text1"/>
        </w:rPr>
      </w:pPr>
      <w:r w:rsidRPr="001F2923">
        <w:rPr>
          <w:color w:val="000000" w:themeColor="text1"/>
        </w:rPr>
        <w:t xml:space="preserve">Der Termin der nächsten Ausgabe der austropharm in der Messe Wien steht bereits fest: 23. bis 25. April 2020. „Das Interesse an den auf der austropharm 2018 verstärkt in den Fokus gerückten Themen war enorm“, sagt </w:t>
      </w:r>
      <w:r w:rsidR="008B0C67" w:rsidRPr="001F2923">
        <w:rPr>
          <w:color w:val="000000" w:themeColor="text1"/>
        </w:rPr>
        <w:t xml:space="preserve">Category Managerin </w:t>
      </w:r>
      <w:r w:rsidR="00E568C5" w:rsidRPr="001F2923">
        <w:rPr>
          <w:color w:val="000000" w:themeColor="text1"/>
        </w:rPr>
        <w:t>M</w:t>
      </w:r>
      <w:r w:rsidR="008B0C67" w:rsidRPr="001F2923">
        <w:rPr>
          <w:color w:val="000000" w:themeColor="text1"/>
        </w:rPr>
        <w:t xml:space="preserve">ag. Siegrid Fellner-Göschl. </w:t>
      </w:r>
      <w:r w:rsidR="007C299D">
        <w:rPr>
          <w:color w:val="000000" w:themeColor="text1"/>
        </w:rPr>
        <w:t>„</w:t>
      </w:r>
      <w:r w:rsidR="008B0C67" w:rsidRPr="001F2923">
        <w:rPr>
          <w:color w:val="000000" w:themeColor="text1"/>
        </w:rPr>
        <w:t>D</w:t>
      </w:r>
      <w:r w:rsidRPr="001F2923">
        <w:rPr>
          <w:color w:val="000000" w:themeColor="text1"/>
        </w:rPr>
        <w:t>eshalb w</w:t>
      </w:r>
      <w:r w:rsidR="008B0C67" w:rsidRPr="001F2923">
        <w:rPr>
          <w:color w:val="000000" w:themeColor="text1"/>
        </w:rPr>
        <w:t xml:space="preserve">erden </w:t>
      </w:r>
      <w:r w:rsidRPr="001F2923">
        <w:rPr>
          <w:color w:val="000000" w:themeColor="text1"/>
        </w:rPr>
        <w:t xml:space="preserve">wir diese relativ neuen und für die künftige Arbeit der Apotheker </w:t>
      </w:r>
      <w:r w:rsidR="008F3E45" w:rsidRPr="001F2923">
        <w:rPr>
          <w:color w:val="000000" w:themeColor="text1"/>
        </w:rPr>
        <w:t xml:space="preserve">zunehmend </w:t>
      </w:r>
      <w:r w:rsidRPr="001F2923">
        <w:rPr>
          <w:color w:val="000000" w:themeColor="text1"/>
        </w:rPr>
        <w:t xml:space="preserve">relevanten Bereiche bei den </w:t>
      </w:r>
      <w:r w:rsidR="008F3E45" w:rsidRPr="001F2923">
        <w:rPr>
          <w:color w:val="000000" w:themeColor="text1"/>
        </w:rPr>
        <w:t>folg</w:t>
      </w:r>
      <w:r w:rsidRPr="001F2923">
        <w:rPr>
          <w:color w:val="000000" w:themeColor="text1"/>
        </w:rPr>
        <w:t xml:space="preserve">enden Ausgaben der austropharm weiterentwickeln und </w:t>
      </w:r>
      <w:r w:rsidR="00E568C5" w:rsidRPr="001F2923">
        <w:rPr>
          <w:color w:val="000000" w:themeColor="text1"/>
        </w:rPr>
        <w:t xml:space="preserve">bereits 2020 </w:t>
      </w:r>
      <w:r w:rsidRPr="001F2923">
        <w:rPr>
          <w:color w:val="000000" w:themeColor="text1"/>
        </w:rPr>
        <w:t xml:space="preserve">verstärkt </w:t>
      </w:r>
      <w:r w:rsidR="008F3E45" w:rsidRPr="001F2923">
        <w:rPr>
          <w:color w:val="000000" w:themeColor="text1"/>
        </w:rPr>
        <w:t>darstellen</w:t>
      </w:r>
      <w:r w:rsidRPr="001F2923">
        <w:rPr>
          <w:color w:val="000000" w:themeColor="text1"/>
        </w:rPr>
        <w:t>.“</w:t>
      </w:r>
      <w:r w:rsidR="008F3E45" w:rsidRPr="001F2923">
        <w:rPr>
          <w:color w:val="000000" w:themeColor="text1"/>
        </w:rPr>
        <w:t> (+++)</w:t>
      </w:r>
    </w:p>
    <w:p w:rsidR="002C397A" w:rsidRDefault="002C397A" w:rsidP="00E25EF6">
      <w:pPr>
        <w:ind w:right="-1048"/>
      </w:pPr>
    </w:p>
    <w:p w:rsidR="002C397A" w:rsidRDefault="002C397A" w:rsidP="002C397A">
      <w:pPr>
        <w:ind w:right="-57"/>
        <w:rPr>
          <w:bCs/>
          <w:sz w:val="18"/>
          <w:szCs w:val="16"/>
        </w:rPr>
      </w:pPr>
      <w:r w:rsidRPr="00CC1415">
        <w:rPr>
          <w:bCs/>
          <w:sz w:val="18"/>
          <w:szCs w:val="16"/>
        </w:rPr>
        <w:lastRenderedPageBreak/>
        <w:t xml:space="preserve">*) Bei allen personenbezogenen Bezeichnungen gilt die gewählte Form in Ausführung des Art. 7 B-VG auf Frauen und Männer in gleicher Weise. </w:t>
      </w:r>
    </w:p>
    <w:p w:rsidR="00E25EF6" w:rsidRPr="003F6F1F" w:rsidRDefault="00E25EF6" w:rsidP="00E25EF6">
      <w:pPr>
        <w:ind w:right="-1048"/>
      </w:pPr>
    </w:p>
    <w:p w:rsidR="00E25EF6" w:rsidRDefault="00E25EF6" w:rsidP="00E25EF6">
      <w:pPr>
        <w:ind w:right="-1048"/>
        <w:rPr>
          <w:b/>
        </w:rPr>
      </w:pPr>
      <w:r w:rsidRPr="003F6F1F">
        <w:rPr>
          <w:b/>
        </w:rPr>
        <w:t xml:space="preserve">Alle Details zur austropharm sind unter </w:t>
      </w:r>
      <w:hyperlink r:id="rId7" w:history="1">
        <w:r w:rsidRPr="003F6F1F">
          <w:rPr>
            <w:rStyle w:val="Hyperlink"/>
            <w:b/>
          </w:rPr>
          <w:t>www.austropharm.at</w:t>
        </w:r>
      </w:hyperlink>
      <w:r w:rsidRPr="003F6F1F">
        <w:rPr>
          <w:b/>
        </w:rPr>
        <w:t xml:space="preserve"> abrufbar.</w:t>
      </w:r>
    </w:p>
    <w:p w:rsidR="0063420E" w:rsidRDefault="0063420E" w:rsidP="00D27F2F">
      <w:pPr>
        <w:rPr>
          <w:szCs w:val="22"/>
        </w:rPr>
      </w:pPr>
    </w:p>
    <w:p w:rsidR="006010B0" w:rsidRPr="006010B0" w:rsidRDefault="0063420E" w:rsidP="008165A1">
      <w:pPr>
        <w:tabs>
          <w:tab w:val="left" w:pos="7938"/>
        </w:tabs>
        <w:ind w:right="-56"/>
      </w:pPr>
      <w:r>
        <w:rPr>
          <w:noProof/>
          <w:lang w:val="de-DE"/>
        </w:rPr>
        <mc:AlternateContent>
          <mc:Choice Requires="wps">
            <w:drawing>
              <wp:anchor distT="0" distB="0" distL="114300" distR="114300" simplePos="0" relativeHeight="251657728" behindDoc="0" locked="0" layoutInCell="1" allowOverlap="1" wp14:anchorId="5F9247E7" wp14:editId="09DD532B">
                <wp:simplePos x="0" y="0"/>
                <wp:positionH relativeFrom="column">
                  <wp:posOffset>26035</wp:posOffset>
                </wp:positionH>
                <wp:positionV relativeFrom="paragraph">
                  <wp:posOffset>113665</wp:posOffset>
                </wp:positionV>
                <wp:extent cx="5762625" cy="574675"/>
                <wp:effectExtent l="0" t="0" r="28575" b="158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574675"/>
                        </a:xfrm>
                        <a:prstGeom prst="rect">
                          <a:avLst/>
                        </a:prstGeom>
                        <a:solidFill>
                          <a:srgbClr val="DDDDDD"/>
                        </a:solidFill>
                        <a:ln w="9525">
                          <a:solidFill>
                            <a:srgbClr val="000000"/>
                          </a:solidFill>
                          <a:miter lim="800000"/>
                          <a:headEnd/>
                          <a:tailEnd/>
                        </a:ln>
                      </wps:spPr>
                      <wps:txbx>
                        <w:txbxContent>
                          <w:p w:rsidR="006010B0" w:rsidRDefault="006010B0" w:rsidP="008165A1">
                            <w:pPr>
                              <w:ind w:right="522"/>
                              <w:jc w:val="center"/>
                              <w:rPr>
                                <w:b/>
                              </w:rPr>
                            </w:pPr>
                            <w:r w:rsidRPr="00367E52">
                              <w:rPr>
                                <w:b/>
                              </w:rPr>
                              <w:t xml:space="preserve">Presseinformationen und Fotos sind </w:t>
                            </w:r>
                            <w:r>
                              <w:rPr>
                                <w:b/>
                              </w:rPr>
                              <w:t>unter</w:t>
                            </w:r>
                          </w:p>
                          <w:p w:rsidR="006010B0" w:rsidRPr="00921F95" w:rsidRDefault="00D875A3" w:rsidP="006010B0">
                            <w:pPr>
                              <w:jc w:val="center"/>
                              <w:rPr>
                                <w:b/>
                              </w:rPr>
                            </w:pPr>
                            <w:hyperlink r:id="rId8" w:history="1">
                              <w:r w:rsidR="00A5744D" w:rsidRPr="00DC12A4">
                                <w:rPr>
                                  <w:rStyle w:val="Hyperlink"/>
                                  <w:b/>
                                </w:rPr>
                                <w:t>www.austropharm.at</w:t>
                              </w:r>
                            </w:hyperlink>
                            <w:r w:rsidR="004F686E">
                              <w:rPr>
                                <w:rStyle w:val="Hyperlink"/>
                                <w:b/>
                              </w:rPr>
                              <w:t>/presse</w:t>
                            </w:r>
                            <w:r w:rsidR="00A5744D">
                              <w:rPr>
                                <w:b/>
                              </w:rPr>
                              <w:t xml:space="preserve"> </w:t>
                            </w:r>
                            <w:r w:rsidR="006010B0">
                              <w:rPr>
                                <w:b/>
                              </w:rPr>
                              <w:t>abrufbar.</w:t>
                            </w:r>
                          </w:p>
                          <w:p w:rsidR="006010B0" w:rsidRDefault="006010B0" w:rsidP="006010B0">
                            <w:pPr>
                              <w:pStyle w:val="Textkrper"/>
                              <w:jc w:val="center"/>
                              <w:rPr>
                                <w:b/>
                                <w:sz w:val="22"/>
                              </w:rPr>
                            </w:pPr>
                          </w:p>
                          <w:p w:rsidR="006010B0" w:rsidRDefault="006010B0" w:rsidP="006010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247E7" id="_x0000_t202" coordsize="21600,21600" o:spt="202" path="m,l,21600r21600,l21600,xe">
                <v:stroke joinstyle="miter"/>
                <v:path gradientshapeok="t" o:connecttype="rect"/>
              </v:shapetype>
              <v:shape id="Text Box 4" o:spid="_x0000_s1026" type="#_x0000_t202" style="position:absolute;left:0;text-align:left;margin-left:2.05pt;margin-top:8.95pt;width:453.75pt;height:4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" fillcolor="#ddd">
                <v:textbox>
                  <w:txbxContent>
                    <w:p w:rsidR="006010B0" w:rsidRDefault="006010B0" w:rsidP="008165A1">
                      <w:pPr>
                        <w:ind w:right="522"/>
                        <w:jc w:val="center"/>
                        <w:rPr>
                          <w:b/>
                        </w:rPr>
                      </w:pPr>
                      <w:r w:rsidRPr="00367E52">
                        <w:rPr>
                          <w:b/>
                        </w:rPr>
                        <w:t xml:space="preserve">Presseinformationen und Fotos sind </w:t>
                      </w:r>
                      <w:r>
                        <w:rPr>
                          <w:b/>
                        </w:rPr>
                        <w:t>unter</w:t>
                      </w:r>
                    </w:p>
                    <w:p w:rsidR="006010B0" w:rsidRPr="00921F95" w:rsidRDefault="00D875A3" w:rsidP="006010B0">
                      <w:pPr>
                        <w:jc w:val="center"/>
                        <w:rPr>
                          <w:b/>
                        </w:rPr>
                      </w:pPr>
                      <w:hyperlink r:id="rId9" w:history="1">
                        <w:r w:rsidR="00A5744D" w:rsidRPr="00DC12A4">
                          <w:rPr>
                            <w:rStyle w:val="Hyperlink"/>
                            <w:b/>
                          </w:rPr>
                          <w:t>www.austropharm.at</w:t>
                        </w:r>
                      </w:hyperlink>
                      <w:r w:rsidR="004F686E">
                        <w:rPr>
                          <w:rStyle w:val="Hyperlink"/>
                          <w:b/>
                        </w:rPr>
                        <w:t>/presse</w:t>
                      </w:r>
                      <w:r w:rsidR="00A5744D">
                        <w:rPr>
                          <w:b/>
                        </w:rPr>
                        <w:t xml:space="preserve"> </w:t>
                      </w:r>
                      <w:r w:rsidR="006010B0">
                        <w:rPr>
                          <w:b/>
                        </w:rPr>
                        <w:t>abrufbar.</w:t>
                      </w:r>
                    </w:p>
                    <w:p w:rsidR="006010B0" w:rsidRDefault="006010B0" w:rsidP="006010B0">
                      <w:pPr>
                        <w:pStyle w:val="Textkrper"/>
                        <w:jc w:val="center"/>
                        <w:rPr>
                          <w:b/>
                          <w:sz w:val="22"/>
                        </w:rPr>
                      </w:pPr>
                    </w:p>
                    <w:p w:rsidR="006010B0" w:rsidRDefault="006010B0" w:rsidP="006010B0"/>
                  </w:txbxContent>
                </v:textbox>
              </v:shape>
            </w:pict>
          </mc:Fallback>
        </mc:AlternateContent>
      </w:r>
    </w:p>
    <w:p w:rsidR="008B0C67" w:rsidRPr="00210E63" w:rsidRDefault="008B0C67" w:rsidP="00FF7695">
      <w:pPr>
        <w:pStyle w:val="Textkrper"/>
        <w:spacing w:line="240" w:lineRule="auto"/>
        <w:rPr>
          <w:sz w:val="22"/>
        </w:rPr>
      </w:pPr>
    </w:p>
    <w:p w:rsidR="008B0C67" w:rsidRPr="00210E63" w:rsidRDefault="008B0C67" w:rsidP="00FF7695">
      <w:pPr>
        <w:pStyle w:val="Textkrper"/>
        <w:spacing w:line="240" w:lineRule="auto"/>
        <w:rPr>
          <w:sz w:val="22"/>
        </w:rPr>
      </w:pPr>
    </w:p>
    <w:p w:rsidR="008B0C67" w:rsidRPr="00210E63" w:rsidRDefault="008B0C67" w:rsidP="00FF7695">
      <w:pPr>
        <w:pStyle w:val="Textkrper"/>
        <w:spacing w:line="240" w:lineRule="auto"/>
        <w:rPr>
          <w:sz w:val="22"/>
        </w:rPr>
      </w:pPr>
    </w:p>
    <w:p w:rsidR="008B0C67" w:rsidRPr="00210E63" w:rsidRDefault="008B0C67" w:rsidP="00FF7695">
      <w:pPr>
        <w:pStyle w:val="Textkrper"/>
        <w:spacing w:line="240" w:lineRule="auto"/>
        <w:rPr>
          <w:sz w:val="22"/>
        </w:rPr>
      </w:pPr>
    </w:p>
    <w:p w:rsidR="004F686E" w:rsidRPr="00D62BE5" w:rsidRDefault="008B0C67" w:rsidP="00FF7695">
      <w:pPr>
        <w:pStyle w:val="Textkrper"/>
        <w:spacing w:line="240" w:lineRule="auto"/>
        <w:rPr>
          <w:sz w:val="22"/>
          <w:lang w:val="en-US"/>
        </w:rPr>
      </w:pPr>
      <w:r>
        <w:rPr>
          <w:sz w:val="22"/>
          <w:lang w:val="en-US"/>
        </w:rPr>
        <w:t xml:space="preserve">Reed Exhibitions Österreich: </w:t>
      </w:r>
      <w:r w:rsidR="004F686E" w:rsidRPr="00D62BE5">
        <w:rPr>
          <w:sz w:val="22"/>
          <w:lang w:val="en-US"/>
        </w:rPr>
        <w:t>Presse &amp; PR:</w:t>
      </w:r>
    </w:p>
    <w:p w:rsidR="004F686E" w:rsidRPr="00D62BE5" w:rsidRDefault="004F686E" w:rsidP="00FF7695">
      <w:pPr>
        <w:pStyle w:val="Textkrper"/>
        <w:spacing w:line="240" w:lineRule="auto"/>
        <w:rPr>
          <w:sz w:val="22"/>
          <w:lang w:val="en-US"/>
        </w:rPr>
      </w:pPr>
    </w:p>
    <w:p w:rsidR="004F686E" w:rsidRPr="00B7442D" w:rsidRDefault="004F686E" w:rsidP="00FF7695">
      <w:pPr>
        <w:pStyle w:val="Textkrper"/>
        <w:spacing w:line="240" w:lineRule="auto"/>
        <w:ind w:right="-1192"/>
        <w:rPr>
          <w:sz w:val="22"/>
          <w:u w:val="single"/>
          <w:lang w:val="en-US"/>
        </w:rPr>
      </w:pPr>
      <w:r w:rsidRPr="00B7442D">
        <w:rPr>
          <w:sz w:val="22"/>
          <w:u w:val="single"/>
          <w:lang w:val="en-US"/>
        </w:rPr>
        <w:t xml:space="preserve">Director </w:t>
      </w:r>
      <w:r>
        <w:rPr>
          <w:sz w:val="22"/>
          <w:u w:val="single"/>
          <w:lang w:val="en-US"/>
        </w:rPr>
        <w:t>Brand</w:t>
      </w:r>
      <w:r w:rsidRPr="00B7442D">
        <w:rPr>
          <w:sz w:val="22"/>
          <w:u w:val="single"/>
          <w:lang w:val="en-US"/>
        </w:rPr>
        <w:t xml:space="preserve"> PR:</w:t>
      </w:r>
    </w:p>
    <w:p w:rsidR="004F686E" w:rsidRPr="00392A22" w:rsidRDefault="004F686E" w:rsidP="00FF7695">
      <w:pPr>
        <w:pStyle w:val="Textkrper"/>
        <w:spacing w:line="240" w:lineRule="auto"/>
        <w:ind w:right="-1192"/>
        <w:rPr>
          <w:sz w:val="22"/>
        </w:rPr>
      </w:pPr>
      <w:r w:rsidRPr="00392A22">
        <w:rPr>
          <w:sz w:val="22"/>
        </w:rPr>
        <w:t>Mag. Paul Hammerl</w:t>
      </w:r>
    </w:p>
    <w:p w:rsidR="004F686E" w:rsidRDefault="004F686E" w:rsidP="00FF7695">
      <w:pPr>
        <w:pStyle w:val="Textkrper"/>
        <w:spacing w:line="240" w:lineRule="auto"/>
        <w:ind w:right="-1192"/>
        <w:rPr>
          <w:sz w:val="22"/>
        </w:rPr>
      </w:pPr>
      <w:r w:rsidRPr="00E10298">
        <w:rPr>
          <w:sz w:val="22"/>
        </w:rPr>
        <w:t xml:space="preserve">E-Mail: </w:t>
      </w:r>
      <w:hyperlink r:id="rId10" w:history="1">
        <w:r w:rsidRPr="00E10298">
          <w:rPr>
            <w:rStyle w:val="Hyperlink"/>
            <w:sz w:val="22"/>
          </w:rPr>
          <w:t>paul.hammerl@reedexpo.at</w:t>
        </w:r>
      </w:hyperlink>
      <w:r w:rsidRPr="00E10298">
        <w:rPr>
          <w:sz w:val="22"/>
        </w:rPr>
        <w:t xml:space="preserve"> </w:t>
      </w:r>
    </w:p>
    <w:p w:rsidR="004F686E" w:rsidRDefault="004F686E" w:rsidP="00FF7695">
      <w:pPr>
        <w:pStyle w:val="Textkrper"/>
        <w:spacing w:line="240" w:lineRule="auto"/>
        <w:ind w:right="-1192"/>
        <w:rPr>
          <w:sz w:val="22"/>
        </w:rPr>
      </w:pPr>
    </w:p>
    <w:p w:rsidR="004F686E" w:rsidRPr="00E10298" w:rsidRDefault="004F686E" w:rsidP="00270BE6">
      <w:pPr>
        <w:tabs>
          <w:tab w:val="clear" w:pos="7230"/>
          <w:tab w:val="left" w:pos="4962"/>
          <w:tab w:val="left" w:pos="8505"/>
          <w:tab w:val="left" w:pos="8647"/>
        </w:tabs>
        <w:spacing w:line="240" w:lineRule="auto"/>
        <w:ind w:right="-57"/>
        <w:rPr>
          <w:u w:val="single"/>
        </w:rPr>
      </w:pPr>
      <w:r w:rsidRPr="00E10298">
        <w:rPr>
          <w:u w:val="single"/>
        </w:rPr>
        <w:t>Senior PR Manager</w:t>
      </w:r>
      <w:r w:rsidR="00270BE6">
        <w:rPr>
          <w:u w:val="single"/>
        </w:rPr>
        <w:t xml:space="preserve"> Salzburg</w:t>
      </w:r>
      <w:r w:rsidRPr="00E10298">
        <w:rPr>
          <w:u w:val="single"/>
        </w:rPr>
        <w:t xml:space="preserve">: </w:t>
      </w:r>
      <w:r w:rsidR="00270BE6" w:rsidRPr="00270BE6">
        <w:tab/>
      </w:r>
    </w:p>
    <w:p w:rsidR="004F686E" w:rsidRPr="00E10298" w:rsidRDefault="004F686E" w:rsidP="00270BE6">
      <w:pPr>
        <w:tabs>
          <w:tab w:val="clear" w:pos="7230"/>
          <w:tab w:val="clear" w:pos="8080"/>
          <w:tab w:val="clear" w:pos="8364"/>
          <w:tab w:val="left" w:pos="4962"/>
        </w:tabs>
        <w:spacing w:line="240" w:lineRule="auto"/>
        <w:ind w:right="-57"/>
      </w:pPr>
      <w:r>
        <w:t>Elisabeth Baumann-Rott, MSc</w:t>
      </w:r>
      <w:r w:rsidR="00270BE6">
        <w:tab/>
      </w:r>
    </w:p>
    <w:p w:rsidR="004F686E" w:rsidRPr="00210E63" w:rsidRDefault="004F686E" w:rsidP="00270BE6">
      <w:pPr>
        <w:tabs>
          <w:tab w:val="clear" w:pos="7230"/>
          <w:tab w:val="clear" w:pos="8080"/>
          <w:tab w:val="clear" w:pos="8364"/>
          <w:tab w:val="left" w:pos="4962"/>
        </w:tabs>
        <w:spacing w:line="240" w:lineRule="auto"/>
        <w:ind w:right="-57"/>
      </w:pPr>
      <w:r w:rsidRPr="00210E63">
        <w:t>Tel. +43 (0)662 4477 2410</w:t>
      </w:r>
      <w:r w:rsidR="00270BE6" w:rsidRPr="00210E63">
        <w:tab/>
      </w:r>
    </w:p>
    <w:p w:rsidR="00270BE6" w:rsidRPr="000A4D4E" w:rsidRDefault="004F686E" w:rsidP="00270BE6">
      <w:pPr>
        <w:pStyle w:val="Textkrper"/>
        <w:tabs>
          <w:tab w:val="clear" w:pos="7230"/>
          <w:tab w:val="clear" w:pos="8080"/>
          <w:tab w:val="clear" w:pos="8364"/>
          <w:tab w:val="left" w:pos="4962"/>
        </w:tabs>
        <w:spacing w:line="240" w:lineRule="auto"/>
        <w:ind w:right="-1048"/>
        <w:rPr>
          <w:sz w:val="22"/>
          <w:szCs w:val="22"/>
        </w:rPr>
      </w:pPr>
      <w:r w:rsidRPr="000A4D4E">
        <w:rPr>
          <w:sz w:val="22"/>
          <w:szCs w:val="22"/>
        </w:rPr>
        <w:t>E-Mail:</w:t>
      </w:r>
      <w:r w:rsidRPr="000A4D4E">
        <w:t xml:space="preserve"> </w:t>
      </w:r>
      <w:hyperlink r:id="rId11" w:history="1">
        <w:r w:rsidRPr="000A4D4E">
          <w:rPr>
            <w:rStyle w:val="Hyperlink"/>
            <w:sz w:val="22"/>
          </w:rPr>
          <w:t>elisabeth.baumann-rott@reedexpo.at</w:t>
        </w:r>
      </w:hyperlink>
      <w:r w:rsidR="00270BE6" w:rsidRPr="000A4D4E">
        <w:rPr>
          <w:sz w:val="22"/>
        </w:rPr>
        <w:tab/>
      </w:r>
    </w:p>
    <w:p w:rsidR="004F686E" w:rsidRPr="000A4D4E" w:rsidRDefault="004F686E" w:rsidP="00FF7695">
      <w:pPr>
        <w:pStyle w:val="Textkrper"/>
        <w:spacing w:line="240" w:lineRule="auto"/>
        <w:ind w:right="-1192"/>
        <w:outlineLvl w:val="0"/>
        <w:rPr>
          <w:sz w:val="22"/>
          <w:u w:val="single"/>
        </w:rPr>
      </w:pPr>
    </w:p>
    <w:p w:rsidR="004F686E" w:rsidRPr="00B7442D" w:rsidRDefault="004F686E" w:rsidP="00FF7695">
      <w:pPr>
        <w:pStyle w:val="Textkrper"/>
        <w:spacing w:line="240" w:lineRule="auto"/>
        <w:ind w:right="-1192"/>
        <w:outlineLvl w:val="0"/>
        <w:rPr>
          <w:sz w:val="22"/>
          <w:u w:val="single"/>
          <w:lang w:val="en-US"/>
        </w:rPr>
      </w:pPr>
      <w:r w:rsidRPr="00B7442D">
        <w:rPr>
          <w:sz w:val="22"/>
          <w:u w:val="single"/>
          <w:lang w:val="en-US"/>
        </w:rPr>
        <w:t>PR Coordinator</w:t>
      </w:r>
      <w:r w:rsidR="00270BE6">
        <w:rPr>
          <w:sz w:val="22"/>
          <w:u w:val="single"/>
          <w:lang w:val="en-US"/>
        </w:rPr>
        <w:t xml:space="preserve"> Salzburg</w:t>
      </w:r>
      <w:r w:rsidRPr="00B7442D">
        <w:rPr>
          <w:sz w:val="22"/>
          <w:u w:val="single"/>
          <w:lang w:val="en-US"/>
        </w:rPr>
        <w:t>:</w:t>
      </w:r>
    </w:p>
    <w:p w:rsidR="004F686E" w:rsidRPr="00B7442D" w:rsidRDefault="004F686E" w:rsidP="00FF7695">
      <w:pPr>
        <w:pStyle w:val="Textkrper"/>
        <w:spacing w:line="240" w:lineRule="auto"/>
        <w:ind w:right="-1192"/>
        <w:outlineLvl w:val="0"/>
        <w:rPr>
          <w:sz w:val="22"/>
          <w:lang w:val="en-US"/>
        </w:rPr>
      </w:pPr>
      <w:r w:rsidRPr="00B7442D">
        <w:rPr>
          <w:sz w:val="22"/>
          <w:lang w:val="en-US"/>
        </w:rPr>
        <w:t>Tanja Lettner</w:t>
      </w:r>
    </w:p>
    <w:p w:rsidR="004F686E" w:rsidRPr="00B7442D" w:rsidRDefault="004F686E" w:rsidP="00FF7695">
      <w:pPr>
        <w:pStyle w:val="Textkrper"/>
        <w:spacing w:line="240" w:lineRule="auto"/>
        <w:ind w:right="-1192"/>
        <w:outlineLvl w:val="0"/>
        <w:rPr>
          <w:sz w:val="22"/>
          <w:lang w:val="en-US"/>
        </w:rPr>
      </w:pPr>
      <w:r w:rsidRPr="00B7442D">
        <w:rPr>
          <w:sz w:val="22"/>
          <w:lang w:val="en-US"/>
        </w:rPr>
        <w:t>Tel. +43 (0)662 4477 2411</w:t>
      </w:r>
    </w:p>
    <w:p w:rsidR="004F686E" w:rsidRDefault="004F686E" w:rsidP="00FF7695">
      <w:pPr>
        <w:pStyle w:val="Textkrper"/>
        <w:spacing w:line="240" w:lineRule="auto"/>
        <w:ind w:right="-1192"/>
        <w:outlineLvl w:val="0"/>
        <w:rPr>
          <w:rStyle w:val="Hyperlink"/>
          <w:sz w:val="22"/>
          <w:szCs w:val="22"/>
        </w:rPr>
      </w:pPr>
      <w:r w:rsidRPr="00E10298">
        <w:rPr>
          <w:sz w:val="22"/>
          <w:szCs w:val="22"/>
        </w:rPr>
        <w:t xml:space="preserve">E-Mail: </w:t>
      </w:r>
      <w:hyperlink r:id="rId12" w:history="1">
        <w:r w:rsidRPr="00E10298">
          <w:rPr>
            <w:rStyle w:val="Hyperlink"/>
            <w:sz w:val="22"/>
            <w:szCs w:val="22"/>
          </w:rPr>
          <w:t>tanja.lettner@reedexpo.at</w:t>
        </w:r>
      </w:hyperlink>
    </w:p>
    <w:p w:rsidR="008F3E45" w:rsidRDefault="008F3E45" w:rsidP="00FF7695">
      <w:pPr>
        <w:pStyle w:val="Textkrper"/>
        <w:spacing w:line="240" w:lineRule="auto"/>
        <w:ind w:right="-1192"/>
        <w:outlineLvl w:val="0"/>
        <w:rPr>
          <w:rStyle w:val="Hyperlink"/>
          <w:sz w:val="22"/>
          <w:szCs w:val="22"/>
        </w:rPr>
      </w:pPr>
    </w:p>
    <w:p w:rsidR="008F3E45" w:rsidRDefault="008F3E45" w:rsidP="00FF7695">
      <w:pPr>
        <w:pStyle w:val="Textkrper"/>
        <w:spacing w:line="240" w:lineRule="auto"/>
        <w:ind w:right="-1192"/>
        <w:outlineLvl w:val="0"/>
        <w:rPr>
          <w:rStyle w:val="Hyperlink"/>
          <w:sz w:val="22"/>
          <w:szCs w:val="22"/>
        </w:rPr>
      </w:pPr>
    </w:p>
    <w:p w:rsidR="00F604AF" w:rsidRDefault="00F604AF" w:rsidP="00FF7695">
      <w:pPr>
        <w:pStyle w:val="Textkrper"/>
        <w:spacing w:line="240" w:lineRule="auto"/>
        <w:ind w:right="-1192"/>
        <w:outlineLvl w:val="0"/>
        <w:rPr>
          <w:sz w:val="22"/>
          <w:szCs w:val="22"/>
        </w:rPr>
      </w:pPr>
    </w:p>
    <w:p w:rsidR="00F604AF" w:rsidRDefault="00F604AF" w:rsidP="00F604AF">
      <w:pPr>
        <w:rPr>
          <w:b/>
          <w:bCs/>
          <w:color w:val="000000" w:themeColor="text1"/>
          <w:sz w:val="16"/>
          <w:szCs w:val="16"/>
        </w:rPr>
      </w:pPr>
      <w:r>
        <w:rPr>
          <w:noProof/>
          <w:lang w:val="de-DE"/>
        </w:rPr>
        <w:drawing>
          <wp:inline distT="0" distB="0" distL="0" distR="0" wp14:anchorId="0A011720" wp14:editId="66E0CBDD">
            <wp:extent cx="1703070" cy="589280"/>
            <wp:effectExtent l="0" t="0" r="0" b="1270"/>
            <wp:docPr id="10" name="Bild 1" descr="Logo_RX_RGB_300"/>
            <wp:cNvGraphicFramePr/>
            <a:graphic xmlns:a="http://schemas.openxmlformats.org/drawingml/2006/main">
              <a:graphicData uri="http://schemas.openxmlformats.org/drawingml/2006/picture">
                <pic:pic xmlns:pic="http://schemas.openxmlformats.org/drawingml/2006/picture">
                  <pic:nvPicPr>
                    <pic:cNvPr id="1" name="Bild 1" descr="Logo_RX_RGB_30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3070" cy="589280"/>
                    </a:xfrm>
                    <a:prstGeom prst="rect">
                      <a:avLst/>
                    </a:prstGeom>
                    <a:noFill/>
                    <a:ln>
                      <a:noFill/>
                    </a:ln>
                  </pic:spPr>
                </pic:pic>
              </a:graphicData>
            </a:graphic>
          </wp:inline>
        </w:drawing>
      </w:r>
    </w:p>
    <w:p w:rsidR="00F604AF" w:rsidRPr="00611E44" w:rsidRDefault="00F604AF" w:rsidP="00F604AF">
      <w:pPr>
        <w:rPr>
          <w:b/>
          <w:bCs/>
          <w:color w:val="000000" w:themeColor="text1"/>
          <w:sz w:val="16"/>
          <w:szCs w:val="16"/>
        </w:rPr>
      </w:pPr>
      <w:r w:rsidRPr="00127E6D">
        <w:rPr>
          <w:b/>
          <w:bCs/>
          <w:color w:val="000000" w:themeColor="text1"/>
          <w:sz w:val="16"/>
          <w:szCs w:val="16"/>
        </w:rPr>
        <w:t>Wir verbinden Menschen mit Kontakten, Wissen und Emotionen</w:t>
      </w:r>
    </w:p>
    <w:p w:rsidR="00744749" w:rsidRDefault="00744749" w:rsidP="00FF7695">
      <w:pPr>
        <w:pStyle w:val="Textkrper"/>
        <w:spacing w:line="240" w:lineRule="auto"/>
        <w:rPr>
          <w:szCs w:val="22"/>
        </w:rPr>
      </w:pPr>
    </w:p>
    <w:p w:rsidR="008F3E45" w:rsidRDefault="008F3E45" w:rsidP="00FF7695">
      <w:pPr>
        <w:pStyle w:val="Textkrper"/>
        <w:spacing w:line="240" w:lineRule="auto"/>
        <w:rPr>
          <w:szCs w:val="22"/>
        </w:rPr>
      </w:pPr>
    </w:p>
    <w:p w:rsidR="008F3E45" w:rsidRDefault="008F3E45" w:rsidP="00FF7695">
      <w:pPr>
        <w:pStyle w:val="Textkrper"/>
        <w:spacing w:line="240" w:lineRule="auto"/>
        <w:rPr>
          <w:szCs w:val="22"/>
        </w:rPr>
      </w:pPr>
    </w:p>
    <w:p w:rsidR="008F3E45" w:rsidRDefault="008F3E45" w:rsidP="00FF7695">
      <w:pPr>
        <w:pStyle w:val="Textkrper"/>
        <w:spacing w:line="240" w:lineRule="auto"/>
        <w:rPr>
          <w:szCs w:val="22"/>
        </w:rPr>
      </w:pPr>
    </w:p>
    <w:p w:rsidR="008F3E45" w:rsidRDefault="008F3E45" w:rsidP="00FF7695">
      <w:pPr>
        <w:pStyle w:val="Textkrper"/>
        <w:spacing w:line="240" w:lineRule="auto"/>
        <w:rPr>
          <w:szCs w:val="22"/>
        </w:rPr>
      </w:pPr>
    </w:p>
    <w:p w:rsidR="008F3E45" w:rsidRDefault="008F3E45" w:rsidP="00FF7695">
      <w:pPr>
        <w:pStyle w:val="Textkrper"/>
        <w:spacing w:line="240" w:lineRule="auto"/>
        <w:rPr>
          <w:szCs w:val="22"/>
        </w:rPr>
      </w:pPr>
    </w:p>
    <w:p w:rsidR="008F3E45" w:rsidRDefault="008F3E45" w:rsidP="00FF7695">
      <w:pPr>
        <w:pStyle w:val="Textkrper"/>
        <w:spacing w:line="240" w:lineRule="auto"/>
        <w:rPr>
          <w:szCs w:val="22"/>
        </w:rPr>
      </w:pPr>
    </w:p>
    <w:p w:rsidR="008F3E45" w:rsidRDefault="008F3E45" w:rsidP="00FF7695">
      <w:pPr>
        <w:pStyle w:val="Textkrper"/>
        <w:spacing w:line="240" w:lineRule="auto"/>
        <w:rPr>
          <w:szCs w:val="22"/>
        </w:rPr>
      </w:pPr>
    </w:p>
    <w:p w:rsidR="004621A2" w:rsidRPr="00F422DA" w:rsidRDefault="004621A2" w:rsidP="004621A2">
      <w:pPr>
        <w:tabs>
          <w:tab w:val="left" w:pos="8505"/>
        </w:tabs>
        <w:ind w:right="-57"/>
      </w:pPr>
      <w:r>
        <w:rPr>
          <w:noProof/>
          <w:lang w:val="de-DE"/>
        </w:rPr>
        <w:lastRenderedPageBreak/>
        <w:drawing>
          <wp:inline distT="0" distB="0" distL="0" distR="0">
            <wp:extent cx="5762625" cy="742950"/>
            <wp:effectExtent l="0" t="0" r="9525" b="0"/>
            <wp:docPr id="1" name="Grafik 1" descr="RX18_logoleiste_sponsoren_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X18_logoleiste_sponsoren_Wi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p w:rsidR="00FF7695" w:rsidRPr="00744749" w:rsidRDefault="00FF7695" w:rsidP="00FF7695">
      <w:pPr>
        <w:pStyle w:val="Textkrper"/>
        <w:spacing w:line="240" w:lineRule="auto"/>
        <w:rPr>
          <w:szCs w:val="22"/>
        </w:rPr>
      </w:pPr>
    </w:p>
    <w:sectPr w:rsidR="00FF7695" w:rsidRPr="00744749" w:rsidSect="00F86C3D">
      <w:footerReference w:type="default" r:id="rId15"/>
      <w:headerReference w:type="first" r:id="rId16"/>
      <w:footerReference w:type="first" r:id="rId17"/>
      <w:pgSz w:w="11906" w:h="16838" w:code="9"/>
      <w:pgMar w:top="2127" w:right="1558" w:bottom="2836" w:left="147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5A3" w:rsidRDefault="00D875A3">
      <w:r>
        <w:separator/>
      </w:r>
    </w:p>
  </w:endnote>
  <w:endnote w:type="continuationSeparator" w:id="0">
    <w:p w:rsidR="00D875A3" w:rsidRDefault="00D8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19" w:rsidRDefault="0063420E">
    <w:pPr>
      <w:tabs>
        <w:tab w:val="left" w:pos="2552"/>
      </w:tabs>
      <w:spacing w:line="170" w:lineRule="exact"/>
      <w:ind w:right="-1278"/>
      <w:rPr>
        <w:lang w:val="en-US"/>
      </w:rPr>
    </w:pPr>
    <w:r>
      <w:rPr>
        <w:noProof/>
        <w:lang w:val="de-DE"/>
      </w:rPr>
      <mc:AlternateContent>
        <mc:Choice Requires="wps">
          <w:drawing>
            <wp:anchor distT="0" distB="0" distL="114300" distR="114300" simplePos="0" relativeHeight="251658240" behindDoc="0" locked="0" layoutInCell="0" allowOverlap="1" wp14:anchorId="48A6CA12" wp14:editId="41A2E6E3">
              <wp:simplePos x="0" y="0"/>
              <wp:positionH relativeFrom="column">
                <wp:posOffset>6013450</wp:posOffset>
              </wp:positionH>
              <wp:positionV relativeFrom="paragraph">
                <wp:posOffset>-127000</wp:posOffset>
              </wp:positionV>
              <wp:extent cx="365760" cy="3657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A19" w:rsidRDefault="00801A19">
                          <w:r>
                            <w:rPr>
                              <w:rStyle w:val="Seitenzahl"/>
                            </w:rPr>
                            <w:fldChar w:fldCharType="begin"/>
                          </w:r>
                          <w:r>
                            <w:rPr>
                              <w:rStyle w:val="Seitenzahl"/>
                            </w:rPr>
                            <w:instrText xml:space="preserve"> PAGE </w:instrText>
                          </w:r>
                          <w:r>
                            <w:rPr>
                              <w:rStyle w:val="Seitenzahl"/>
                            </w:rPr>
                            <w:fldChar w:fldCharType="separate"/>
                          </w:r>
                          <w:r w:rsidR="00B97A98">
                            <w:rPr>
                              <w:rStyle w:val="Seitenzahl"/>
                              <w:noProof/>
                            </w:rPr>
                            <w:t>2</w:t>
                          </w:r>
                          <w:r>
                            <w:rPr>
                              <w:rStyle w:val="Seitenzah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6CA12" id="_x0000_t202" coordsize="21600,21600" o:spt="202" path="m,l,21600r21600,l21600,xe">
              <v:stroke joinstyle="miter"/>
              <v:path gradientshapeok="t" o:connecttype="rect"/>
            </v:shapetype>
            <v:shape id="Text Box 2" o:spid="_x0000_s1027" type="#_x0000_t202" style="position:absolute;left:0;text-align:left;margin-left:473.5pt;margin-top:-10pt;width:28.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GhlsgIAALg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" o:allowincell="f" filled="f" stroked="f">
              <v:textbox>
                <w:txbxContent>
                  <w:p w:rsidR="00801A19" w:rsidRDefault="00801A19">
                    <w:r>
                      <w:rPr>
                        <w:rStyle w:val="Seitenzahl"/>
                      </w:rPr>
                      <w:fldChar w:fldCharType="begin"/>
                    </w:r>
                    <w:r>
                      <w:rPr>
                        <w:rStyle w:val="Seitenzahl"/>
                      </w:rPr>
                      <w:instrText xml:space="preserve"> PAGE </w:instrText>
                    </w:r>
                    <w:r>
                      <w:rPr>
                        <w:rStyle w:val="Seitenzahl"/>
                      </w:rPr>
                      <w:fldChar w:fldCharType="separate"/>
                    </w:r>
                    <w:r w:rsidR="00B97A98">
                      <w:rPr>
                        <w:rStyle w:val="Seitenzahl"/>
                        <w:noProof/>
                      </w:rPr>
                      <w:t>2</w:t>
                    </w:r>
                    <w:r>
                      <w:rPr>
                        <w:rStyle w:val="Seitenzahl"/>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19" w:rsidRDefault="00565D85">
    <w:pPr>
      <w:pStyle w:val="Fuzeile"/>
    </w:pPr>
    <w:r>
      <w:rPr>
        <w:noProof/>
        <w:lang w:val="de-DE"/>
      </w:rPr>
      <w:drawing>
        <wp:inline distT="0" distB="0" distL="0" distR="0" wp14:anchorId="1BA53297" wp14:editId="2B929ACE">
          <wp:extent cx="3023870" cy="1005840"/>
          <wp:effectExtent l="0" t="0" r="5080" b="3810"/>
          <wp:docPr id="16" name="Bild 4" descr="RMS_Button_300_rgb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MS_Button_300_rgb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3870" cy="1005840"/>
                  </a:xfrm>
                  <a:prstGeom prst="rect">
                    <a:avLst/>
                  </a:prstGeom>
                  <a:noFill/>
                  <a:ln>
                    <a:noFill/>
                  </a:ln>
                </pic:spPr>
              </pic:pic>
            </a:graphicData>
          </a:graphic>
        </wp:inline>
      </w:drawing>
    </w:r>
    <w:r w:rsidR="0063420E">
      <w:rPr>
        <w:noProof/>
        <w:lang w:val="de-DE"/>
      </w:rPr>
      <mc:AlternateContent>
        <mc:Choice Requires="wps">
          <w:drawing>
            <wp:anchor distT="0" distB="0" distL="114300" distR="114300" simplePos="0" relativeHeight="251657216" behindDoc="0" locked="0" layoutInCell="1" allowOverlap="1" wp14:anchorId="24BB5738" wp14:editId="420DD1FD">
              <wp:simplePos x="0" y="0"/>
              <wp:positionH relativeFrom="column">
                <wp:posOffset>-1341755</wp:posOffset>
              </wp:positionH>
              <wp:positionV relativeFrom="paragraph">
                <wp:posOffset>-1069340</wp:posOffset>
              </wp:positionV>
              <wp:extent cx="3296920" cy="10414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A19" w:rsidRDefault="00801A19">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BB5738" id="_x0000_t202" coordsize="21600,21600" o:spt="202" path="m,l,21600r21600,l21600,xe">
              <v:stroke joinstyle="miter"/>
              <v:path gradientshapeok="t" o:connecttype="rect"/>
            </v:shapetype>
            <v:shape id="Text Box 1" o:spid="_x0000_s1028" type="#_x0000_t202" style="position:absolute;left:0;text-align:left;margin-left:-105.65pt;margin-top:-84.2pt;width:259.6pt;height:8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" filled="f" stroked="f">
              <v:textbox style="mso-fit-shape-to-text:t">
                <w:txbxContent>
                  <w:p w:rsidR="00801A19" w:rsidRDefault="00801A19">
                    <w:pPr>
                      <w:ind w:left="142"/>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5A3" w:rsidRDefault="00D875A3">
      <w:r>
        <w:separator/>
      </w:r>
    </w:p>
  </w:footnote>
  <w:footnote w:type="continuationSeparator" w:id="0">
    <w:p w:rsidR="00D875A3" w:rsidRDefault="00D87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19" w:rsidRDefault="00036635" w:rsidP="008165A1">
    <w:pPr>
      <w:pStyle w:val="Kopfzeile"/>
    </w:pPr>
    <w:r>
      <w:rPr>
        <w:noProof/>
        <w:color w:val="E1061A"/>
        <w:sz w:val="18"/>
        <w:szCs w:val="18"/>
        <w:lang w:val="de-DE"/>
      </w:rPr>
      <w:drawing>
        <wp:inline distT="0" distB="0" distL="0" distR="0" wp14:anchorId="21805DD8" wp14:editId="549CF6F7">
          <wp:extent cx="5715000" cy="1224643"/>
          <wp:effectExtent l="0" t="0" r="0" b="0"/>
          <wp:docPr id="6" name="Grafik 6" descr="http://image.reedexpo-email.com/lib/fe5c157072610c797c15/m/1/ap18_header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reedexpo-email.com/lib/fe5c157072610c797c15/m/1/ap18_header_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664" cy="1229285"/>
                  </a:xfrm>
                  <a:prstGeom prst="rect">
                    <a:avLst/>
                  </a:prstGeom>
                  <a:noFill/>
                  <a:ln>
                    <a:noFill/>
                  </a:ln>
                </pic:spPr>
              </pic:pic>
            </a:graphicData>
          </a:graphic>
        </wp:inline>
      </w:drawing>
    </w:r>
  </w:p>
  <w:p w:rsidR="00AF2688" w:rsidRPr="008165A1" w:rsidRDefault="00AF2688" w:rsidP="008165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35EE"/>
    <w:multiLevelType w:val="hybridMultilevel"/>
    <w:tmpl w:val="7846893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D"/>
    <w:rsid w:val="00004D12"/>
    <w:rsid w:val="000121EC"/>
    <w:rsid w:val="00021922"/>
    <w:rsid w:val="00021C2C"/>
    <w:rsid w:val="00024F2E"/>
    <w:rsid w:val="000257D9"/>
    <w:rsid w:val="000262EF"/>
    <w:rsid w:val="00027026"/>
    <w:rsid w:val="00032188"/>
    <w:rsid w:val="00033260"/>
    <w:rsid w:val="000344C4"/>
    <w:rsid w:val="0003527A"/>
    <w:rsid w:val="00036635"/>
    <w:rsid w:val="00037EB7"/>
    <w:rsid w:val="000403D9"/>
    <w:rsid w:val="000408AC"/>
    <w:rsid w:val="00040CE8"/>
    <w:rsid w:val="00042A05"/>
    <w:rsid w:val="00043BD1"/>
    <w:rsid w:val="00046EE4"/>
    <w:rsid w:val="00050C73"/>
    <w:rsid w:val="00054697"/>
    <w:rsid w:val="00055A2D"/>
    <w:rsid w:val="00057A98"/>
    <w:rsid w:val="00060143"/>
    <w:rsid w:val="00061533"/>
    <w:rsid w:val="00061B63"/>
    <w:rsid w:val="00065121"/>
    <w:rsid w:val="000662A0"/>
    <w:rsid w:val="00067910"/>
    <w:rsid w:val="00067EAC"/>
    <w:rsid w:val="00071005"/>
    <w:rsid w:val="0007207B"/>
    <w:rsid w:val="0007358E"/>
    <w:rsid w:val="0008276C"/>
    <w:rsid w:val="00082A70"/>
    <w:rsid w:val="00082EEE"/>
    <w:rsid w:val="000835BE"/>
    <w:rsid w:val="000838C3"/>
    <w:rsid w:val="00085944"/>
    <w:rsid w:val="00085C12"/>
    <w:rsid w:val="0008796A"/>
    <w:rsid w:val="00090C49"/>
    <w:rsid w:val="000920EE"/>
    <w:rsid w:val="00097557"/>
    <w:rsid w:val="00097621"/>
    <w:rsid w:val="000A4AC4"/>
    <w:rsid w:val="000A4D4E"/>
    <w:rsid w:val="000A57E8"/>
    <w:rsid w:val="000A6F85"/>
    <w:rsid w:val="000B00C6"/>
    <w:rsid w:val="000B6270"/>
    <w:rsid w:val="000B7FEE"/>
    <w:rsid w:val="000C3037"/>
    <w:rsid w:val="000C4F02"/>
    <w:rsid w:val="000D2EF0"/>
    <w:rsid w:val="000D3274"/>
    <w:rsid w:val="000D4B46"/>
    <w:rsid w:val="000D529B"/>
    <w:rsid w:val="000D7E7D"/>
    <w:rsid w:val="000D7F38"/>
    <w:rsid w:val="000E0582"/>
    <w:rsid w:val="000E1CE2"/>
    <w:rsid w:val="000E3B9F"/>
    <w:rsid w:val="000E4E75"/>
    <w:rsid w:val="000E6F66"/>
    <w:rsid w:val="000F4A11"/>
    <w:rsid w:val="000F6E99"/>
    <w:rsid w:val="00100C87"/>
    <w:rsid w:val="00100D9C"/>
    <w:rsid w:val="00100DC1"/>
    <w:rsid w:val="00104FD2"/>
    <w:rsid w:val="00107BA8"/>
    <w:rsid w:val="00107C42"/>
    <w:rsid w:val="001139E9"/>
    <w:rsid w:val="00113B79"/>
    <w:rsid w:val="001152B7"/>
    <w:rsid w:val="00115983"/>
    <w:rsid w:val="00122486"/>
    <w:rsid w:val="00123C63"/>
    <w:rsid w:val="001255E0"/>
    <w:rsid w:val="00132228"/>
    <w:rsid w:val="001325F6"/>
    <w:rsid w:val="00132EC5"/>
    <w:rsid w:val="00135F4E"/>
    <w:rsid w:val="00136AE6"/>
    <w:rsid w:val="00142000"/>
    <w:rsid w:val="0014279D"/>
    <w:rsid w:val="001452F8"/>
    <w:rsid w:val="00157E59"/>
    <w:rsid w:val="00161B3F"/>
    <w:rsid w:val="0016568C"/>
    <w:rsid w:val="001656C1"/>
    <w:rsid w:val="001673ED"/>
    <w:rsid w:val="00170261"/>
    <w:rsid w:val="001727F6"/>
    <w:rsid w:val="00172E13"/>
    <w:rsid w:val="00174224"/>
    <w:rsid w:val="00180F13"/>
    <w:rsid w:val="0018263F"/>
    <w:rsid w:val="001857BB"/>
    <w:rsid w:val="00187D2C"/>
    <w:rsid w:val="00190ED1"/>
    <w:rsid w:val="001935D7"/>
    <w:rsid w:val="00193EC3"/>
    <w:rsid w:val="0019751E"/>
    <w:rsid w:val="001A0022"/>
    <w:rsid w:val="001A23B8"/>
    <w:rsid w:val="001B0651"/>
    <w:rsid w:val="001B0AD4"/>
    <w:rsid w:val="001B0C3F"/>
    <w:rsid w:val="001B4275"/>
    <w:rsid w:val="001B4DE7"/>
    <w:rsid w:val="001B4E9B"/>
    <w:rsid w:val="001C3411"/>
    <w:rsid w:val="001C4D2A"/>
    <w:rsid w:val="001C5DB8"/>
    <w:rsid w:val="001D1B26"/>
    <w:rsid w:val="001D4CB6"/>
    <w:rsid w:val="001E1CD4"/>
    <w:rsid w:val="001E27BD"/>
    <w:rsid w:val="001E6CBB"/>
    <w:rsid w:val="001F0C3D"/>
    <w:rsid w:val="001F1E05"/>
    <w:rsid w:val="001F2923"/>
    <w:rsid w:val="001F31FE"/>
    <w:rsid w:val="001F4B81"/>
    <w:rsid w:val="001F5BB9"/>
    <w:rsid w:val="00203E26"/>
    <w:rsid w:val="00206386"/>
    <w:rsid w:val="002069DB"/>
    <w:rsid w:val="00207869"/>
    <w:rsid w:val="00210E63"/>
    <w:rsid w:val="00210FAC"/>
    <w:rsid w:val="0021143E"/>
    <w:rsid w:val="002115F7"/>
    <w:rsid w:val="00211BA5"/>
    <w:rsid w:val="00213803"/>
    <w:rsid w:val="00217234"/>
    <w:rsid w:val="00221B80"/>
    <w:rsid w:val="002253D9"/>
    <w:rsid w:val="00231353"/>
    <w:rsid w:val="00233192"/>
    <w:rsid w:val="0023323C"/>
    <w:rsid w:val="002343E6"/>
    <w:rsid w:val="0023653D"/>
    <w:rsid w:val="00241A21"/>
    <w:rsid w:val="00244E72"/>
    <w:rsid w:val="00245284"/>
    <w:rsid w:val="00247A66"/>
    <w:rsid w:val="00251982"/>
    <w:rsid w:val="0025212B"/>
    <w:rsid w:val="00254E18"/>
    <w:rsid w:val="0025515D"/>
    <w:rsid w:val="00255F34"/>
    <w:rsid w:val="00257DF4"/>
    <w:rsid w:val="002623EB"/>
    <w:rsid w:val="0026727A"/>
    <w:rsid w:val="00267E4B"/>
    <w:rsid w:val="002708BE"/>
    <w:rsid w:val="00270BE6"/>
    <w:rsid w:val="0027659E"/>
    <w:rsid w:val="00282276"/>
    <w:rsid w:val="00290BF1"/>
    <w:rsid w:val="00295069"/>
    <w:rsid w:val="0029762E"/>
    <w:rsid w:val="002A246B"/>
    <w:rsid w:val="002A438B"/>
    <w:rsid w:val="002A4721"/>
    <w:rsid w:val="002B0777"/>
    <w:rsid w:val="002B0C55"/>
    <w:rsid w:val="002B1B67"/>
    <w:rsid w:val="002B3C1E"/>
    <w:rsid w:val="002B75DE"/>
    <w:rsid w:val="002B76FE"/>
    <w:rsid w:val="002C389B"/>
    <w:rsid w:val="002C397A"/>
    <w:rsid w:val="002C458B"/>
    <w:rsid w:val="002C58F9"/>
    <w:rsid w:val="002D201A"/>
    <w:rsid w:val="002D5227"/>
    <w:rsid w:val="002D6002"/>
    <w:rsid w:val="002D69B3"/>
    <w:rsid w:val="002D772B"/>
    <w:rsid w:val="002E0E5C"/>
    <w:rsid w:val="002E1626"/>
    <w:rsid w:val="002E18D4"/>
    <w:rsid w:val="002E2A8F"/>
    <w:rsid w:val="002E4222"/>
    <w:rsid w:val="002E47E4"/>
    <w:rsid w:val="002E50E6"/>
    <w:rsid w:val="002E59D3"/>
    <w:rsid w:val="002E6D96"/>
    <w:rsid w:val="002E701F"/>
    <w:rsid w:val="002E766A"/>
    <w:rsid w:val="002E7AB6"/>
    <w:rsid w:val="002E7D9F"/>
    <w:rsid w:val="002F0472"/>
    <w:rsid w:val="002F1906"/>
    <w:rsid w:val="002F7333"/>
    <w:rsid w:val="002F7447"/>
    <w:rsid w:val="00300882"/>
    <w:rsid w:val="00301F30"/>
    <w:rsid w:val="0030522A"/>
    <w:rsid w:val="003062D9"/>
    <w:rsid w:val="00311D6A"/>
    <w:rsid w:val="0031579B"/>
    <w:rsid w:val="003243D8"/>
    <w:rsid w:val="00324D0C"/>
    <w:rsid w:val="0032680D"/>
    <w:rsid w:val="0032693A"/>
    <w:rsid w:val="00330D4E"/>
    <w:rsid w:val="0033136F"/>
    <w:rsid w:val="0033239E"/>
    <w:rsid w:val="00332813"/>
    <w:rsid w:val="0033663E"/>
    <w:rsid w:val="0033750D"/>
    <w:rsid w:val="00337900"/>
    <w:rsid w:val="00337F21"/>
    <w:rsid w:val="0034196C"/>
    <w:rsid w:val="00341B63"/>
    <w:rsid w:val="00342E60"/>
    <w:rsid w:val="00344933"/>
    <w:rsid w:val="0034529A"/>
    <w:rsid w:val="00347683"/>
    <w:rsid w:val="003501A2"/>
    <w:rsid w:val="00352887"/>
    <w:rsid w:val="00352B4A"/>
    <w:rsid w:val="003538B3"/>
    <w:rsid w:val="00353EF8"/>
    <w:rsid w:val="00354452"/>
    <w:rsid w:val="003551AE"/>
    <w:rsid w:val="00361DA8"/>
    <w:rsid w:val="00362625"/>
    <w:rsid w:val="003649BC"/>
    <w:rsid w:val="00365012"/>
    <w:rsid w:val="00365B80"/>
    <w:rsid w:val="00367E52"/>
    <w:rsid w:val="00373446"/>
    <w:rsid w:val="003738B9"/>
    <w:rsid w:val="00374A03"/>
    <w:rsid w:val="00380860"/>
    <w:rsid w:val="00381991"/>
    <w:rsid w:val="00382FA9"/>
    <w:rsid w:val="00385321"/>
    <w:rsid w:val="00392A22"/>
    <w:rsid w:val="00392C2F"/>
    <w:rsid w:val="00394AE1"/>
    <w:rsid w:val="00395F08"/>
    <w:rsid w:val="00397407"/>
    <w:rsid w:val="003A0770"/>
    <w:rsid w:val="003A0BE1"/>
    <w:rsid w:val="003A27BF"/>
    <w:rsid w:val="003A28C7"/>
    <w:rsid w:val="003B0E86"/>
    <w:rsid w:val="003B3584"/>
    <w:rsid w:val="003B368F"/>
    <w:rsid w:val="003B3E88"/>
    <w:rsid w:val="003C4F09"/>
    <w:rsid w:val="003C5E3E"/>
    <w:rsid w:val="003C6BBF"/>
    <w:rsid w:val="003C784B"/>
    <w:rsid w:val="003D07A7"/>
    <w:rsid w:val="003D243F"/>
    <w:rsid w:val="003D2B30"/>
    <w:rsid w:val="003E03E5"/>
    <w:rsid w:val="003E2D3E"/>
    <w:rsid w:val="003E3CEB"/>
    <w:rsid w:val="003E58E3"/>
    <w:rsid w:val="003E66C9"/>
    <w:rsid w:val="003F2478"/>
    <w:rsid w:val="003F471C"/>
    <w:rsid w:val="003F4CFD"/>
    <w:rsid w:val="003F55F7"/>
    <w:rsid w:val="003F68FA"/>
    <w:rsid w:val="003F76D7"/>
    <w:rsid w:val="00400554"/>
    <w:rsid w:val="004037AB"/>
    <w:rsid w:val="004059FC"/>
    <w:rsid w:val="004106D0"/>
    <w:rsid w:val="00410924"/>
    <w:rsid w:val="00410A94"/>
    <w:rsid w:val="004117E7"/>
    <w:rsid w:val="004130C0"/>
    <w:rsid w:val="00414A4D"/>
    <w:rsid w:val="00415FFC"/>
    <w:rsid w:val="00416147"/>
    <w:rsid w:val="004205C2"/>
    <w:rsid w:val="004206CB"/>
    <w:rsid w:val="00421052"/>
    <w:rsid w:val="00422575"/>
    <w:rsid w:val="00431981"/>
    <w:rsid w:val="00435BD7"/>
    <w:rsid w:val="00435EA8"/>
    <w:rsid w:val="004401BF"/>
    <w:rsid w:val="00440B11"/>
    <w:rsid w:val="004420C8"/>
    <w:rsid w:val="0044782E"/>
    <w:rsid w:val="004535F0"/>
    <w:rsid w:val="00455262"/>
    <w:rsid w:val="00455679"/>
    <w:rsid w:val="00455DE9"/>
    <w:rsid w:val="00456008"/>
    <w:rsid w:val="00460FBB"/>
    <w:rsid w:val="00461753"/>
    <w:rsid w:val="004621A2"/>
    <w:rsid w:val="0046357D"/>
    <w:rsid w:val="00466414"/>
    <w:rsid w:val="004664E4"/>
    <w:rsid w:val="00466AAD"/>
    <w:rsid w:val="00467127"/>
    <w:rsid w:val="00470D77"/>
    <w:rsid w:val="00471F42"/>
    <w:rsid w:val="00472E3F"/>
    <w:rsid w:val="004735C1"/>
    <w:rsid w:val="00475DD7"/>
    <w:rsid w:val="00482655"/>
    <w:rsid w:val="00485D72"/>
    <w:rsid w:val="00491769"/>
    <w:rsid w:val="00491C12"/>
    <w:rsid w:val="0049422C"/>
    <w:rsid w:val="004945CB"/>
    <w:rsid w:val="00495D42"/>
    <w:rsid w:val="00495EE8"/>
    <w:rsid w:val="0049635B"/>
    <w:rsid w:val="0049659D"/>
    <w:rsid w:val="004A6EE1"/>
    <w:rsid w:val="004B1351"/>
    <w:rsid w:val="004B231E"/>
    <w:rsid w:val="004B3161"/>
    <w:rsid w:val="004B3752"/>
    <w:rsid w:val="004B5484"/>
    <w:rsid w:val="004C25E8"/>
    <w:rsid w:val="004C4F08"/>
    <w:rsid w:val="004C5120"/>
    <w:rsid w:val="004C56D2"/>
    <w:rsid w:val="004C69F8"/>
    <w:rsid w:val="004C7443"/>
    <w:rsid w:val="004C78EF"/>
    <w:rsid w:val="004D1450"/>
    <w:rsid w:val="004D6901"/>
    <w:rsid w:val="004D6B26"/>
    <w:rsid w:val="004D75F1"/>
    <w:rsid w:val="004E00C7"/>
    <w:rsid w:val="004E0BF7"/>
    <w:rsid w:val="004E3862"/>
    <w:rsid w:val="004E5B46"/>
    <w:rsid w:val="004F3DCA"/>
    <w:rsid w:val="004F45B9"/>
    <w:rsid w:val="004F5AF2"/>
    <w:rsid w:val="004F686E"/>
    <w:rsid w:val="004F715C"/>
    <w:rsid w:val="004F7216"/>
    <w:rsid w:val="004F7C8F"/>
    <w:rsid w:val="005009BA"/>
    <w:rsid w:val="00501F16"/>
    <w:rsid w:val="005061BB"/>
    <w:rsid w:val="00510C34"/>
    <w:rsid w:val="00521A36"/>
    <w:rsid w:val="0052628E"/>
    <w:rsid w:val="00526BB5"/>
    <w:rsid w:val="00530C95"/>
    <w:rsid w:val="00532E00"/>
    <w:rsid w:val="00534B9C"/>
    <w:rsid w:val="00536756"/>
    <w:rsid w:val="0054009D"/>
    <w:rsid w:val="00541D67"/>
    <w:rsid w:val="005452ED"/>
    <w:rsid w:val="00545A33"/>
    <w:rsid w:val="0054661D"/>
    <w:rsid w:val="005472F7"/>
    <w:rsid w:val="005517B2"/>
    <w:rsid w:val="00555E7A"/>
    <w:rsid w:val="005657B1"/>
    <w:rsid w:val="00565D85"/>
    <w:rsid w:val="00566828"/>
    <w:rsid w:val="00566A89"/>
    <w:rsid w:val="00566DA5"/>
    <w:rsid w:val="00570347"/>
    <w:rsid w:val="00570DEB"/>
    <w:rsid w:val="00573196"/>
    <w:rsid w:val="0057476F"/>
    <w:rsid w:val="005805B9"/>
    <w:rsid w:val="00581234"/>
    <w:rsid w:val="00582520"/>
    <w:rsid w:val="0058298B"/>
    <w:rsid w:val="00582C9C"/>
    <w:rsid w:val="00584566"/>
    <w:rsid w:val="005857A0"/>
    <w:rsid w:val="0058620E"/>
    <w:rsid w:val="00590F2D"/>
    <w:rsid w:val="00592B9C"/>
    <w:rsid w:val="005972C5"/>
    <w:rsid w:val="005A330C"/>
    <w:rsid w:val="005A3D16"/>
    <w:rsid w:val="005A3D90"/>
    <w:rsid w:val="005A417A"/>
    <w:rsid w:val="005A46EA"/>
    <w:rsid w:val="005A6635"/>
    <w:rsid w:val="005A734A"/>
    <w:rsid w:val="005B1791"/>
    <w:rsid w:val="005B5417"/>
    <w:rsid w:val="005C3C7B"/>
    <w:rsid w:val="005C6F66"/>
    <w:rsid w:val="005D0A35"/>
    <w:rsid w:val="005D16E9"/>
    <w:rsid w:val="005D1CDA"/>
    <w:rsid w:val="005D22AE"/>
    <w:rsid w:val="005D2971"/>
    <w:rsid w:val="005E1D99"/>
    <w:rsid w:val="005E4ACF"/>
    <w:rsid w:val="005E62C8"/>
    <w:rsid w:val="005F06CC"/>
    <w:rsid w:val="005F190F"/>
    <w:rsid w:val="005F37DC"/>
    <w:rsid w:val="005F7A08"/>
    <w:rsid w:val="00600A5D"/>
    <w:rsid w:val="006010B0"/>
    <w:rsid w:val="006064D5"/>
    <w:rsid w:val="00607F0C"/>
    <w:rsid w:val="00610973"/>
    <w:rsid w:val="00610AD6"/>
    <w:rsid w:val="006123F6"/>
    <w:rsid w:val="006141C8"/>
    <w:rsid w:val="00615255"/>
    <w:rsid w:val="0061667C"/>
    <w:rsid w:val="006208D5"/>
    <w:rsid w:val="00620DA9"/>
    <w:rsid w:val="00625A99"/>
    <w:rsid w:val="00627A4A"/>
    <w:rsid w:val="00630B14"/>
    <w:rsid w:val="00632C00"/>
    <w:rsid w:val="00632F7B"/>
    <w:rsid w:val="006339F4"/>
    <w:rsid w:val="0063420E"/>
    <w:rsid w:val="0063632A"/>
    <w:rsid w:val="006415B6"/>
    <w:rsid w:val="00642F79"/>
    <w:rsid w:val="00645975"/>
    <w:rsid w:val="00650694"/>
    <w:rsid w:val="00651BF5"/>
    <w:rsid w:val="00652AFA"/>
    <w:rsid w:val="00654435"/>
    <w:rsid w:val="00654EF5"/>
    <w:rsid w:val="006560A9"/>
    <w:rsid w:val="00656D40"/>
    <w:rsid w:val="00660703"/>
    <w:rsid w:val="0067012A"/>
    <w:rsid w:val="00671A97"/>
    <w:rsid w:val="006751F8"/>
    <w:rsid w:val="0067545D"/>
    <w:rsid w:val="00675F4D"/>
    <w:rsid w:val="00681434"/>
    <w:rsid w:val="00681827"/>
    <w:rsid w:val="006842DB"/>
    <w:rsid w:val="00685482"/>
    <w:rsid w:val="00690199"/>
    <w:rsid w:val="006949EE"/>
    <w:rsid w:val="00695FA7"/>
    <w:rsid w:val="00697D5A"/>
    <w:rsid w:val="006A214D"/>
    <w:rsid w:val="006A4DA9"/>
    <w:rsid w:val="006A7286"/>
    <w:rsid w:val="006B2BB7"/>
    <w:rsid w:val="006B4812"/>
    <w:rsid w:val="006B54B2"/>
    <w:rsid w:val="006B598F"/>
    <w:rsid w:val="006B7AEA"/>
    <w:rsid w:val="006C064A"/>
    <w:rsid w:val="006C0872"/>
    <w:rsid w:val="006C09F6"/>
    <w:rsid w:val="006C12EB"/>
    <w:rsid w:val="006C485A"/>
    <w:rsid w:val="006C5239"/>
    <w:rsid w:val="006C5508"/>
    <w:rsid w:val="006C74E2"/>
    <w:rsid w:val="006C7CC7"/>
    <w:rsid w:val="006D4045"/>
    <w:rsid w:val="006D47B1"/>
    <w:rsid w:val="006D5600"/>
    <w:rsid w:val="006D5D1A"/>
    <w:rsid w:val="006E3CC8"/>
    <w:rsid w:val="006F0904"/>
    <w:rsid w:val="006F513F"/>
    <w:rsid w:val="006F6B8D"/>
    <w:rsid w:val="006F6E3F"/>
    <w:rsid w:val="006F71CA"/>
    <w:rsid w:val="006F7D1D"/>
    <w:rsid w:val="007018EC"/>
    <w:rsid w:val="00702B37"/>
    <w:rsid w:val="00704E08"/>
    <w:rsid w:val="007054DD"/>
    <w:rsid w:val="00710764"/>
    <w:rsid w:val="007116BB"/>
    <w:rsid w:val="007133F7"/>
    <w:rsid w:val="00715E12"/>
    <w:rsid w:val="007166ED"/>
    <w:rsid w:val="0071711D"/>
    <w:rsid w:val="007172F9"/>
    <w:rsid w:val="00723DC0"/>
    <w:rsid w:val="0072540D"/>
    <w:rsid w:val="00726C67"/>
    <w:rsid w:val="007277C6"/>
    <w:rsid w:val="00731E12"/>
    <w:rsid w:val="00732D31"/>
    <w:rsid w:val="00732D4F"/>
    <w:rsid w:val="007337DB"/>
    <w:rsid w:val="00736AEC"/>
    <w:rsid w:val="0074156B"/>
    <w:rsid w:val="007438A7"/>
    <w:rsid w:val="00744749"/>
    <w:rsid w:val="00746856"/>
    <w:rsid w:val="00750A0F"/>
    <w:rsid w:val="007522B8"/>
    <w:rsid w:val="007529C3"/>
    <w:rsid w:val="007557B0"/>
    <w:rsid w:val="00756AC0"/>
    <w:rsid w:val="007571D3"/>
    <w:rsid w:val="0075742C"/>
    <w:rsid w:val="00762E96"/>
    <w:rsid w:val="007653CC"/>
    <w:rsid w:val="00766BBD"/>
    <w:rsid w:val="0076715D"/>
    <w:rsid w:val="007704B2"/>
    <w:rsid w:val="00773FA2"/>
    <w:rsid w:val="00776FA3"/>
    <w:rsid w:val="007773ED"/>
    <w:rsid w:val="00777F6B"/>
    <w:rsid w:val="0078614F"/>
    <w:rsid w:val="00793E9F"/>
    <w:rsid w:val="0079476C"/>
    <w:rsid w:val="00794BFD"/>
    <w:rsid w:val="0079503B"/>
    <w:rsid w:val="007A00A1"/>
    <w:rsid w:val="007A1B37"/>
    <w:rsid w:val="007A43C3"/>
    <w:rsid w:val="007A46C0"/>
    <w:rsid w:val="007A6C08"/>
    <w:rsid w:val="007A7090"/>
    <w:rsid w:val="007B07CA"/>
    <w:rsid w:val="007B1981"/>
    <w:rsid w:val="007B4A70"/>
    <w:rsid w:val="007B5BD1"/>
    <w:rsid w:val="007B7C9D"/>
    <w:rsid w:val="007C045C"/>
    <w:rsid w:val="007C048D"/>
    <w:rsid w:val="007C299D"/>
    <w:rsid w:val="007C3DA6"/>
    <w:rsid w:val="007C62F0"/>
    <w:rsid w:val="007C64FE"/>
    <w:rsid w:val="007C766D"/>
    <w:rsid w:val="007D405F"/>
    <w:rsid w:val="007D493D"/>
    <w:rsid w:val="007D7FE5"/>
    <w:rsid w:val="007E0353"/>
    <w:rsid w:val="007E4E6A"/>
    <w:rsid w:val="007E5A53"/>
    <w:rsid w:val="007E5B7F"/>
    <w:rsid w:val="007F148A"/>
    <w:rsid w:val="007F1A9B"/>
    <w:rsid w:val="007F3992"/>
    <w:rsid w:val="007F4B3F"/>
    <w:rsid w:val="00800355"/>
    <w:rsid w:val="008015D0"/>
    <w:rsid w:val="0080172A"/>
    <w:rsid w:val="00801A19"/>
    <w:rsid w:val="00801E75"/>
    <w:rsid w:val="00804C08"/>
    <w:rsid w:val="00810303"/>
    <w:rsid w:val="008165A1"/>
    <w:rsid w:val="008207D7"/>
    <w:rsid w:val="0082361A"/>
    <w:rsid w:val="00823AA7"/>
    <w:rsid w:val="00825E34"/>
    <w:rsid w:val="00826ED2"/>
    <w:rsid w:val="0082725A"/>
    <w:rsid w:val="00831F5F"/>
    <w:rsid w:val="00832C11"/>
    <w:rsid w:val="00833E46"/>
    <w:rsid w:val="00836CEC"/>
    <w:rsid w:val="0084129D"/>
    <w:rsid w:val="008462E6"/>
    <w:rsid w:val="00846D95"/>
    <w:rsid w:val="00847029"/>
    <w:rsid w:val="0085287C"/>
    <w:rsid w:val="008550E8"/>
    <w:rsid w:val="008564BC"/>
    <w:rsid w:val="00860DA0"/>
    <w:rsid w:val="008623A8"/>
    <w:rsid w:val="00862BE6"/>
    <w:rsid w:val="00865CFE"/>
    <w:rsid w:val="0086655E"/>
    <w:rsid w:val="00866DA0"/>
    <w:rsid w:val="00870A25"/>
    <w:rsid w:val="008734F9"/>
    <w:rsid w:val="00873ED5"/>
    <w:rsid w:val="0087434C"/>
    <w:rsid w:val="00875084"/>
    <w:rsid w:val="0087780A"/>
    <w:rsid w:val="00880573"/>
    <w:rsid w:val="0088076F"/>
    <w:rsid w:val="00885471"/>
    <w:rsid w:val="00890B2E"/>
    <w:rsid w:val="00892F6E"/>
    <w:rsid w:val="00895080"/>
    <w:rsid w:val="0089568F"/>
    <w:rsid w:val="008960EE"/>
    <w:rsid w:val="00896629"/>
    <w:rsid w:val="008A003D"/>
    <w:rsid w:val="008A06D6"/>
    <w:rsid w:val="008A070E"/>
    <w:rsid w:val="008A4358"/>
    <w:rsid w:val="008A4CDC"/>
    <w:rsid w:val="008A7936"/>
    <w:rsid w:val="008B0C67"/>
    <w:rsid w:val="008B2C95"/>
    <w:rsid w:val="008B4A2B"/>
    <w:rsid w:val="008B644B"/>
    <w:rsid w:val="008C054A"/>
    <w:rsid w:val="008C401C"/>
    <w:rsid w:val="008C63CC"/>
    <w:rsid w:val="008C69DE"/>
    <w:rsid w:val="008D0470"/>
    <w:rsid w:val="008D4F7F"/>
    <w:rsid w:val="008D7C6D"/>
    <w:rsid w:val="008E0880"/>
    <w:rsid w:val="008E12B6"/>
    <w:rsid w:val="008E4DB0"/>
    <w:rsid w:val="008E653F"/>
    <w:rsid w:val="008E6A3A"/>
    <w:rsid w:val="008F04D7"/>
    <w:rsid w:val="008F3E45"/>
    <w:rsid w:val="008F3E5D"/>
    <w:rsid w:val="008F435C"/>
    <w:rsid w:val="008F4ADF"/>
    <w:rsid w:val="008F53D9"/>
    <w:rsid w:val="00903BDB"/>
    <w:rsid w:val="00903FE3"/>
    <w:rsid w:val="0090589C"/>
    <w:rsid w:val="00911F3B"/>
    <w:rsid w:val="0091373A"/>
    <w:rsid w:val="009147DD"/>
    <w:rsid w:val="00916EB1"/>
    <w:rsid w:val="00916FC5"/>
    <w:rsid w:val="009216F6"/>
    <w:rsid w:val="00922BB9"/>
    <w:rsid w:val="009258B3"/>
    <w:rsid w:val="0092733A"/>
    <w:rsid w:val="00930370"/>
    <w:rsid w:val="009322FA"/>
    <w:rsid w:val="00945A41"/>
    <w:rsid w:val="00947C45"/>
    <w:rsid w:val="00953B2A"/>
    <w:rsid w:val="00956202"/>
    <w:rsid w:val="009567E2"/>
    <w:rsid w:val="009620A0"/>
    <w:rsid w:val="009625BE"/>
    <w:rsid w:val="00964798"/>
    <w:rsid w:val="00964C86"/>
    <w:rsid w:val="009657CA"/>
    <w:rsid w:val="00966EAC"/>
    <w:rsid w:val="009676D0"/>
    <w:rsid w:val="009717CC"/>
    <w:rsid w:val="00971980"/>
    <w:rsid w:val="00975D60"/>
    <w:rsid w:val="009838FB"/>
    <w:rsid w:val="009A0C17"/>
    <w:rsid w:val="009A3EBE"/>
    <w:rsid w:val="009A4E15"/>
    <w:rsid w:val="009A7BD0"/>
    <w:rsid w:val="009A7CFC"/>
    <w:rsid w:val="009B23F6"/>
    <w:rsid w:val="009B27BC"/>
    <w:rsid w:val="009B38E6"/>
    <w:rsid w:val="009B3C3A"/>
    <w:rsid w:val="009B3E56"/>
    <w:rsid w:val="009B410E"/>
    <w:rsid w:val="009B613A"/>
    <w:rsid w:val="009B6819"/>
    <w:rsid w:val="009B6909"/>
    <w:rsid w:val="009C33EE"/>
    <w:rsid w:val="009C3F2A"/>
    <w:rsid w:val="009C4506"/>
    <w:rsid w:val="009C6218"/>
    <w:rsid w:val="009C6461"/>
    <w:rsid w:val="009C658B"/>
    <w:rsid w:val="009C6D89"/>
    <w:rsid w:val="009D1488"/>
    <w:rsid w:val="009D2F2A"/>
    <w:rsid w:val="009D48B1"/>
    <w:rsid w:val="009D57CA"/>
    <w:rsid w:val="009D7679"/>
    <w:rsid w:val="009E0AA3"/>
    <w:rsid w:val="009E1F60"/>
    <w:rsid w:val="009E4B10"/>
    <w:rsid w:val="009F3B14"/>
    <w:rsid w:val="009F5825"/>
    <w:rsid w:val="009F7AAE"/>
    <w:rsid w:val="00A004FD"/>
    <w:rsid w:val="00A005D4"/>
    <w:rsid w:val="00A016C5"/>
    <w:rsid w:val="00A03759"/>
    <w:rsid w:val="00A04685"/>
    <w:rsid w:val="00A04DF0"/>
    <w:rsid w:val="00A058D9"/>
    <w:rsid w:val="00A06848"/>
    <w:rsid w:val="00A105DA"/>
    <w:rsid w:val="00A13E0E"/>
    <w:rsid w:val="00A15643"/>
    <w:rsid w:val="00A17E0F"/>
    <w:rsid w:val="00A201FE"/>
    <w:rsid w:val="00A235F8"/>
    <w:rsid w:val="00A238F1"/>
    <w:rsid w:val="00A25238"/>
    <w:rsid w:val="00A26583"/>
    <w:rsid w:val="00A323FB"/>
    <w:rsid w:val="00A3674D"/>
    <w:rsid w:val="00A37A0D"/>
    <w:rsid w:val="00A37EBB"/>
    <w:rsid w:val="00A40A6C"/>
    <w:rsid w:val="00A46574"/>
    <w:rsid w:val="00A46AAD"/>
    <w:rsid w:val="00A56361"/>
    <w:rsid w:val="00A5744D"/>
    <w:rsid w:val="00A63A89"/>
    <w:rsid w:val="00A64518"/>
    <w:rsid w:val="00A70458"/>
    <w:rsid w:val="00A71013"/>
    <w:rsid w:val="00A7429D"/>
    <w:rsid w:val="00A752B5"/>
    <w:rsid w:val="00A76099"/>
    <w:rsid w:val="00A76C11"/>
    <w:rsid w:val="00A7783E"/>
    <w:rsid w:val="00A77907"/>
    <w:rsid w:val="00A81797"/>
    <w:rsid w:val="00A83262"/>
    <w:rsid w:val="00A83360"/>
    <w:rsid w:val="00A87A05"/>
    <w:rsid w:val="00A90B66"/>
    <w:rsid w:val="00A95550"/>
    <w:rsid w:val="00A95D83"/>
    <w:rsid w:val="00AA122B"/>
    <w:rsid w:val="00AA1520"/>
    <w:rsid w:val="00AA3BBD"/>
    <w:rsid w:val="00AB14BA"/>
    <w:rsid w:val="00AB3279"/>
    <w:rsid w:val="00AB343F"/>
    <w:rsid w:val="00AB43D5"/>
    <w:rsid w:val="00AB5411"/>
    <w:rsid w:val="00AB56AB"/>
    <w:rsid w:val="00AB5808"/>
    <w:rsid w:val="00AB6D08"/>
    <w:rsid w:val="00AC01B4"/>
    <w:rsid w:val="00AC041F"/>
    <w:rsid w:val="00AC1BF0"/>
    <w:rsid w:val="00AC63F4"/>
    <w:rsid w:val="00AC6657"/>
    <w:rsid w:val="00AD040B"/>
    <w:rsid w:val="00AD7EDF"/>
    <w:rsid w:val="00AE0F9B"/>
    <w:rsid w:val="00AE15BE"/>
    <w:rsid w:val="00AE19A7"/>
    <w:rsid w:val="00AE1CB4"/>
    <w:rsid w:val="00AE283E"/>
    <w:rsid w:val="00AE2E07"/>
    <w:rsid w:val="00AE2EFD"/>
    <w:rsid w:val="00AE32F5"/>
    <w:rsid w:val="00AE55E1"/>
    <w:rsid w:val="00AE7556"/>
    <w:rsid w:val="00AF2688"/>
    <w:rsid w:val="00AF371E"/>
    <w:rsid w:val="00AF60BB"/>
    <w:rsid w:val="00B00325"/>
    <w:rsid w:val="00B006BD"/>
    <w:rsid w:val="00B008D2"/>
    <w:rsid w:val="00B012A8"/>
    <w:rsid w:val="00B01E75"/>
    <w:rsid w:val="00B03019"/>
    <w:rsid w:val="00B04929"/>
    <w:rsid w:val="00B15DE7"/>
    <w:rsid w:val="00B16CC4"/>
    <w:rsid w:val="00B17A61"/>
    <w:rsid w:val="00B21EA5"/>
    <w:rsid w:val="00B24040"/>
    <w:rsid w:val="00B33B23"/>
    <w:rsid w:val="00B3420E"/>
    <w:rsid w:val="00B40E51"/>
    <w:rsid w:val="00B418F8"/>
    <w:rsid w:val="00B41A8C"/>
    <w:rsid w:val="00B4237D"/>
    <w:rsid w:val="00B45991"/>
    <w:rsid w:val="00B45998"/>
    <w:rsid w:val="00B46961"/>
    <w:rsid w:val="00B50364"/>
    <w:rsid w:val="00B50E70"/>
    <w:rsid w:val="00B51356"/>
    <w:rsid w:val="00B544CE"/>
    <w:rsid w:val="00B578EE"/>
    <w:rsid w:val="00B57E49"/>
    <w:rsid w:val="00B639D8"/>
    <w:rsid w:val="00B64B25"/>
    <w:rsid w:val="00B64F88"/>
    <w:rsid w:val="00B730B6"/>
    <w:rsid w:val="00B7508B"/>
    <w:rsid w:val="00B753DB"/>
    <w:rsid w:val="00B7553F"/>
    <w:rsid w:val="00B77627"/>
    <w:rsid w:val="00B803C4"/>
    <w:rsid w:val="00B808A5"/>
    <w:rsid w:val="00B808F7"/>
    <w:rsid w:val="00B83036"/>
    <w:rsid w:val="00B92922"/>
    <w:rsid w:val="00B9356D"/>
    <w:rsid w:val="00B95EB5"/>
    <w:rsid w:val="00B97345"/>
    <w:rsid w:val="00B97783"/>
    <w:rsid w:val="00B97A98"/>
    <w:rsid w:val="00BA2E0E"/>
    <w:rsid w:val="00BA4580"/>
    <w:rsid w:val="00BA4D42"/>
    <w:rsid w:val="00BA5B8E"/>
    <w:rsid w:val="00BA630E"/>
    <w:rsid w:val="00BB1E79"/>
    <w:rsid w:val="00BB3099"/>
    <w:rsid w:val="00BB3199"/>
    <w:rsid w:val="00BB5D82"/>
    <w:rsid w:val="00BB6C66"/>
    <w:rsid w:val="00BB6E67"/>
    <w:rsid w:val="00BC0222"/>
    <w:rsid w:val="00BC0D27"/>
    <w:rsid w:val="00BD010A"/>
    <w:rsid w:val="00BD4EE0"/>
    <w:rsid w:val="00BE2393"/>
    <w:rsid w:val="00BE56F4"/>
    <w:rsid w:val="00BF0496"/>
    <w:rsid w:val="00BF06D0"/>
    <w:rsid w:val="00BF0F54"/>
    <w:rsid w:val="00BF2460"/>
    <w:rsid w:val="00BF3DF6"/>
    <w:rsid w:val="00BF531B"/>
    <w:rsid w:val="00BF5451"/>
    <w:rsid w:val="00BF6B7E"/>
    <w:rsid w:val="00BF6E61"/>
    <w:rsid w:val="00C00380"/>
    <w:rsid w:val="00C00E3E"/>
    <w:rsid w:val="00C01083"/>
    <w:rsid w:val="00C03EE4"/>
    <w:rsid w:val="00C05C42"/>
    <w:rsid w:val="00C06B6B"/>
    <w:rsid w:val="00C12F9F"/>
    <w:rsid w:val="00C13410"/>
    <w:rsid w:val="00C142D2"/>
    <w:rsid w:val="00C25FCA"/>
    <w:rsid w:val="00C3048D"/>
    <w:rsid w:val="00C31538"/>
    <w:rsid w:val="00C3272F"/>
    <w:rsid w:val="00C33F1E"/>
    <w:rsid w:val="00C34672"/>
    <w:rsid w:val="00C3526D"/>
    <w:rsid w:val="00C45713"/>
    <w:rsid w:val="00C463BC"/>
    <w:rsid w:val="00C46EFF"/>
    <w:rsid w:val="00C50502"/>
    <w:rsid w:val="00C51270"/>
    <w:rsid w:val="00C519B8"/>
    <w:rsid w:val="00C51D28"/>
    <w:rsid w:val="00C52C6F"/>
    <w:rsid w:val="00C61F54"/>
    <w:rsid w:val="00C63E2F"/>
    <w:rsid w:val="00C641A1"/>
    <w:rsid w:val="00C645BA"/>
    <w:rsid w:val="00C64949"/>
    <w:rsid w:val="00C650EF"/>
    <w:rsid w:val="00C66B5C"/>
    <w:rsid w:val="00C71F7D"/>
    <w:rsid w:val="00C747D5"/>
    <w:rsid w:val="00C74DE7"/>
    <w:rsid w:val="00C84254"/>
    <w:rsid w:val="00C920F1"/>
    <w:rsid w:val="00C92C42"/>
    <w:rsid w:val="00C9458F"/>
    <w:rsid w:val="00C95B0A"/>
    <w:rsid w:val="00C977A8"/>
    <w:rsid w:val="00C97979"/>
    <w:rsid w:val="00CA2469"/>
    <w:rsid w:val="00CA3173"/>
    <w:rsid w:val="00CB11BA"/>
    <w:rsid w:val="00CB5DA8"/>
    <w:rsid w:val="00CB605C"/>
    <w:rsid w:val="00CB6BE4"/>
    <w:rsid w:val="00CB7140"/>
    <w:rsid w:val="00CC1415"/>
    <w:rsid w:val="00CC17B4"/>
    <w:rsid w:val="00CC351F"/>
    <w:rsid w:val="00CC3F59"/>
    <w:rsid w:val="00CC5F6D"/>
    <w:rsid w:val="00CC6D32"/>
    <w:rsid w:val="00CC716C"/>
    <w:rsid w:val="00CD1A0F"/>
    <w:rsid w:val="00CD2339"/>
    <w:rsid w:val="00CD31AE"/>
    <w:rsid w:val="00CD3C93"/>
    <w:rsid w:val="00CD7289"/>
    <w:rsid w:val="00CE4224"/>
    <w:rsid w:val="00CE47D1"/>
    <w:rsid w:val="00CE6D54"/>
    <w:rsid w:val="00CF0550"/>
    <w:rsid w:val="00CF5CF3"/>
    <w:rsid w:val="00CF60C6"/>
    <w:rsid w:val="00CF639A"/>
    <w:rsid w:val="00D01B61"/>
    <w:rsid w:val="00D03C65"/>
    <w:rsid w:val="00D10956"/>
    <w:rsid w:val="00D114DE"/>
    <w:rsid w:val="00D133F6"/>
    <w:rsid w:val="00D15B9C"/>
    <w:rsid w:val="00D15DCF"/>
    <w:rsid w:val="00D20810"/>
    <w:rsid w:val="00D25B92"/>
    <w:rsid w:val="00D2722F"/>
    <w:rsid w:val="00D27BAF"/>
    <w:rsid w:val="00D27F2F"/>
    <w:rsid w:val="00D31CCE"/>
    <w:rsid w:val="00D36FAB"/>
    <w:rsid w:val="00D3775B"/>
    <w:rsid w:val="00D40658"/>
    <w:rsid w:val="00D40FE1"/>
    <w:rsid w:val="00D41A13"/>
    <w:rsid w:val="00D50209"/>
    <w:rsid w:val="00D508EF"/>
    <w:rsid w:val="00D50AD0"/>
    <w:rsid w:val="00D50D20"/>
    <w:rsid w:val="00D52A4D"/>
    <w:rsid w:val="00D53263"/>
    <w:rsid w:val="00D55605"/>
    <w:rsid w:val="00D56162"/>
    <w:rsid w:val="00D56AE9"/>
    <w:rsid w:val="00D610BC"/>
    <w:rsid w:val="00D61D27"/>
    <w:rsid w:val="00D6230C"/>
    <w:rsid w:val="00D633C7"/>
    <w:rsid w:val="00D63B52"/>
    <w:rsid w:val="00D652EF"/>
    <w:rsid w:val="00D6531F"/>
    <w:rsid w:val="00D6698F"/>
    <w:rsid w:val="00D70435"/>
    <w:rsid w:val="00D70C13"/>
    <w:rsid w:val="00D72F4C"/>
    <w:rsid w:val="00D81E1B"/>
    <w:rsid w:val="00D82D0C"/>
    <w:rsid w:val="00D837CD"/>
    <w:rsid w:val="00D843A7"/>
    <w:rsid w:val="00D875A3"/>
    <w:rsid w:val="00D908A7"/>
    <w:rsid w:val="00D92A91"/>
    <w:rsid w:val="00D945DF"/>
    <w:rsid w:val="00DA19C8"/>
    <w:rsid w:val="00DA410A"/>
    <w:rsid w:val="00DA6CE5"/>
    <w:rsid w:val="00DB0D65"/>
    <w:rsid w:val="00DB1BFC"/>
    <w:rsid w:val="00DB263B"/>
    <w:rsid w:val="00DB2788"/>
    <w:rsid w:val="00DB6464"/>
    <w:rsid w:val="00DB77D1"/>
    <w:rsid w:val="00DC1AF8"/>
    <w:rsid w:val="00DC2BF3"/>
    <w:rsid w:val="00DC4766"/>
    <w:rsid w:val="00DC7DBC"/>
    <w:rsid w:val="00DE05BA"/>
    <w:rsid w:val="00DE32BD"/>
    <w:rsid w:val="00DE6E8E"/>
    <w:rsid w:val="00DE7DE2"/>
    <w:rsid w:val="00DF7D9C"/>
    <w:rsid w:val="00E04A12"/>
    <w:rsid w:val="00E10181"/>
    <w:rsid w:val="00E114D0"/>
    <w:rsid w:val="00E1243E"/>
    <w:rsid w:val="00E137D7"/>
    <w:rsid w:val="00E13DCF"/>
    <w:rsid w:val="00E1665B"/>
    <w:rsid w:val="00E21051"/>
    <w:rsid w:val="00E23DA9"/>
    <w:rsid w:val="00E24B19"/>
    <w:rsid w:val="00E24EAA"/>
    <w:rsid w:val="00E254F3"/>
    <w:rsid w:val="00E25EF6"/>
    <w:rsid w:val="00E27A36"/>
    <w:rsid w:val="00E33FC7"/>
    <w:rsid w:val="00E36284"/>
    <w:rsid w:val="00E44701"/>
    <w:rsid w:val="00E45C19"/>
    <w:rsid w:val="00E50677"/>
    <w:rsid w:val="00E52F1C"/>
    <w:rsid w:val="00E5462A"/>
    <w:rsid w:val="00E546C5"/>
    <w:rsid w:val="00E5554F"/>
    <w:rsid w:val="00E568C5"/>
    <w:rsid w:val="00E56FC0"/>
    <w:rsid w:val="00E60DC1"/>
    <w:rsid w:val="00E77E1C"/>
    <w:rsid w:val="00E8046A"/>
    <w:rsid w:val="00E80679"/>
    <w:rsid w:val="00E80C1C"/>
    <w:rsid w:val="00E82B75"/>
    <w:rsid w:val="00E8450F"/>
    <w:rsid w:val="00E85CA1"/>
    <w:rsid w:val="00E872A3"/>
    <w:rsid w:val="00E933BE"/>
    <w:rsid w:val="00E965AC"/>
    <w:rsid w:val="00EA0318"/>
    <w:rsid w:val="00EA15FC"/>
    <w:rsid w:val="00EA264C"/>
    <w:rsid w:val="00EA2FC6"/>
    <w:rsid w:val="00EA4450"/>
    <w:rsid w:val="00EA5C25"/>
    <w:rsid w:val="00EA72EE"/>
    <w:rsid w:val="00EA7631"/>
    <w:rsid w:val="00EA7A84"/>
    <w:rsid w:val="00EB11CF"/>
    <w:rsid w:val="00EB23F2"/>
    <w:rsid w:val="00EB3461"/>
    <w:rsid w:val="00EB576B"/>
    <w:rsid w:val="00EC1326"/>
    <w:rsid w:val="00EC5090"/>
    <w:rsid w:val="00EC55BA"/>
    <w:rsid w:val="00EC5D6B"/>
    <w:rsid w:val="00ED179B"/>
    <w:rsid w:val="00ED1999"/>
    <w:rsid w:val="00ED36CB"/>
    <w:rsid w:val="00ED4115"/>
    <w:rsid w:val="00ED51BA"/>
    <w:rsid w:val="00ED7E1E"/>
    <w:rsid w:val="00EE21C2"/>
    <w:rsid w:val="00EE380B"/>
    <w:rsid w:val="00EE62AD"/>
    <w:rsid w:val="00EF0CF5"/>
    <w:rsid w:val="00EF3816"/>
    <w:rsid w:val="00EF494E"/>
    <w:rsid w:val="00EF6BF7"/>
    <w:rsid w:val="00EF6D9C"/>
    <w:rsid w:val="00EF7034"/>
    <w:rsid w:val="00EF71CD"/>
    <w:rsid w:val="00F0196E"/>
    <w:rsid w:val="00F04874"/>
    <w:rsid w:val="00F0722D"/>
    <w:rsid w:val="00F108C7"/>
    <w:rsid w:val="00F148BE"/>
    <w:rsid w:val="00F16219"/>
    <w:rsid w:val="00F16A45"/>
    <w:rsid w:val="00F173A4"/>
    <w:rsid w:val="00F177C9"/>
    <w:rsid w:val="00F221C6"/>
    <w:rsid w:val="00F22D6E"/>
    <w:rsid w:val="00F23AED"/>
    <w:rsid w:val="00F24085"/>
    <w:rsid w:val="00F25B45"/>
    <w:rsid w:val="00F41508"/>
    <w:rsid w:val="00F41FFA"/>
    <w:rsid w:val="00F428B7"/>
    <w:rsid w:val="00F44093"/>
    <w:rsid w:val="00F45D3E"/>
    <w:rsid w:val="00F45DE1"/>
    <w:rsid w:val="00F54578"/>
    <w:rsid w:val="00F604AF"/>
    <w:rsid w:val="00F61AE2"/>
    <w:rsid w:val="00F63FDA"/>
    <w:rsid w:val="00F656F1"/>
    <w:rsid w:val="00F72376"/>
    <w:rsid w:val="00F76355"/>
    <w:rsid w:val="00F820A2"/>
    <w:rsid w:val="00F8279C"/>
    <w:rsid w:val="00F84436"/>
    <w:rsid w:val="00F84B1E"/>
    <w:rsid w:val="00F86C3D"/>
    <w:rsid w:val="00F927D9"/>
    <w:rsid w:val="00F93295"/>
    <w:rsid w:val="00F94DF2"/>
    <w:rsid w:val="00F96605"/>
    <w:rsid w:val="00FA0637"/>
    <w:rsid w:val="00FA162B"/>
    <w:rsid w:val="00FA2EF0"/>
    <w:rsid w:val="00FB005D"/>
    <w:rsid w:val="00FB1C26"/>
    <w:rsid w:val="00FB1F36"/>
    <w:rsid w:val="00FB3787"/>
    <w:rsid w:val="00FB3C47"/>
    <w:rsid w:val="00FB6276"/>
    <w:rsid w:val="00FB6A0F"/>
    <w:rsid w:val="00FC0BA1"/>
    <w:rsid w:val="00FC39EE"/>
    <w:rsid w:val="00FD3C5E"/>
    <w:rsid w:val="00FD44BE"/>
    <w:rsid w:val="00FD4D86"/>
    <w:rsid w:val="00FE41CC"/>
    <w:rsid w:val="00FE784B"/>
    <w:rsid w:val="00FF292D"/>
    <w:rsid w:val="00FF3E13"/>
    <w:rsid w:val="00FF60EF"/>
    <w:rsid w:val="00FF6745"/>
    <w:rsid w:val="00FF76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9978C1-F007-4377-9773-2CA5DA04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4749"/>
    <w:pPr>
      <w:tabs>
        <w:tab w:val="left" w:pos="7230"/>
        <w:tab w:val="left" w:pos="8080"/>
        <w:tab w:val="left" w:pos="8364"/>
      </w:tabs>
      <w:spacing w:line="360" w:lineRule="auto"/>
      <w:ind w:right="-199"/>
      <w:jc w:val="both"/>
    </w:pPr>
    <w:rPr>
      <w:rFonts w:ascii="Arial" w:hAnsi="Arial" w:cs="Arial"/>
      <w:sz w:val="22"/>
      <w:lang w:eastAsia="de-DE"/>
    </w:rPr>
  </w:style>
  <w:style w:type="paragraph" w:styleId="berschrift1">
    <w:name w:val="heading 1"/>
    <w:basedOn w:val="Standard"/>
    <w:next w:val="Standard"/>
    <w:qFormat/>
    <w:rsid w:val="00744749"/>
    <w:pPr>
      <w:keepNext/>
      <w:outlineLvl w:val="0"/>
    </w:pPr>
    <w:rPr>
      <w:b/>
      <w:sz w:val="28"/>
    </w:rPr>
  </w:style>
  <w:style w:type="paragraph" w:styleId="berschrift2">
    <w:name w:val="heading 2"/>
    <w:basedOn w:val="Standard"/>
    <w:next w:val="Standard"/>
    <w:qFormat/>
    <w:rsid w:val="00744749"/>
    <w:pPr>
      <w:keepNext/>
      <w:spacing w:before="240" w:after="60"/>
      <w:outlineLvl w:val="1"/>
    </w:pPr>
    <w:rPr>
      <w:bCs/>
      <w:iCs/>
      <w:sz w:val="26"/>
      <w:szCs w:val="26"/>
    </w:rPr>
  </w:style>
  <w:style w:type="paragraph" w:styleId="berschrift3">
    <w:name w:val="heading 3"/>
    <w:basedOn w:val="Standard"/>
    <w:next w:val="Standard"/>
    <w:qFormat/>
    <w:rsid w:val="00744749"/>
    <w:pPr>
      <w:keepNext/>
      <w:spacing w:before="240" w:after="60"/>
      <w:outlineLvl w:val="2"/>
    </w:pPr>
    <w:rPr>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rPr>
      <w:sz w:val="24"/>
    </w:rPr>
  </w:style>
  <w:style w:type="character" w:styleId="BesuchterLink">
    <w:name w:val="FollowedHyperlink"/>
    <w:rPr>
      <w:color w:val="800080"/>
      <w:u w:val="single"/>
    </w:rPr>
  </w:style>
  <w:style w:type="character" w:styleId="Seitenzahl">
    <w:name w:val="page number"/>
    <w:basedOn w:val="Absatz-Standardschriftart"/>
  </w:style>
  <w:style w:type="paragraph" w:styleId="StandardWeb">
    <w:name w:val="Normal (Web)"/>
    <w:basedOn w:val="Standard"/>
    <w:uiPriority w:val="99"/>
    <w:rsid w:val="0027659E"/>
    <w:rPr>
      <w:sz w:val="24"/>
      <w:szCs w:val="24"/>
    </w:rPr>
  </w:style>
  <w:style w:type="paragraph" w:styleId="Dokumentstruktur">
    <w:name w:val="Document Map"/>
    <w:basedOn w:val="Standard"/>
    <w:semiHidden/>
    <w:rsid w:val="003B368F"/>
    <w:pPr>
      <w:shd w:val="clear" w:color="auto" w:fill="000080"/>
    </w:pPr>
    <w:rPr>
      <w:rFonts w:ascii="Tahoma" w:hAnsi="Tahoma" w:cs="Tahoma"/>
    </w:rPr>
  </w:style>
  <w:style w:type="paragraph" w:styleId="Sprechblasentext">
    <w:name w:val="Balloon Text"/>
    <w:basedOn w:val="Standard"/>
    <w:semiHidden/>
    <w:rsid w:val="002115F7"/>
    <w:rPr>
      <w:rFonts w:ascii="Tahoma" w:hAnsi="Tahoma" w:cs="Tahoma"/>
      <w:sz w:val="16"/>
      <w:szCs w:val="16"/>
    </w:rPr>
  </w:style>
  <w:style w:type="table" w:styleId="Tabellenraster">
    <w:name w:val="Table Grid"/>
    <w:basedOn w:val="NormaleTabelle"/>
    <w:rsid w:val="009F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9B410E"/>
    <w:pPr>
      <w:spacing w:after="120"/>
    </w:pPr>
    <w:rPr>
      <w:sz w:val="16"/>
      <w:szCs w:val="16"/>
    </w:rPr>
  </w:style>
  <w:style w:type="paragraph" w:styleId="Textkrper2">
    <w:name w:val="Body Text 2"/>
    <w:basedOn w:val="Standard"/>
    <w:rsid w:val="00F0722D"/>
    <w:pPr>
      <w:spacing w:after="120" w:line="480" w:lineRule="auto"/>
    </w:pPr>
  </w:style>
  <w:style w:type="character" w:customStyle="1" w:styleId="FormatvorlageArial11pt">
    <w:name w:val="Formatvorlage Arial 11 pt"/>
    <w:rsid w:val="0049659D"/>
    <w:rPr>
      <w:rFonts w:ascii="Arial" w:hAnsi="Arial" w:cs="Arial" w:hint="default"/>
      <w:sz w:val="22"/>
    </w:rPr>
  </w:style>
  <w:style w:type="character" w:styleId="Hervorhebung">
    <w:name w:val="Emphasis"/>
    <w:qFormat/>
    <w:rsid w:val="009657CA"/>
    <w:rPr>
      <w:i/>
      <w:iCs/>
    </w:rPr>
  </w:style>
  <w:style w:type="character" w:customStyle="1" w:styleId="TextkrperZchn">
    <w:name w:val="Textkörper Zchn"/>
    <w:link w:val="Textkrper"/>
    <w:locked/>
    <w:rsid w:val="00704E08"/>
    <w:rPr>
      <w:rFonts w:ascii="Arial" w:hAnsi="Arial"/>
      <w:sz w:val="24"/>
      <w:lang w:val="de-AT" w:eastAsia="de-DE" w:bidi="ar-SA"/>
    </w:rPr>
  </w:style>
  <w:style w:type="paragraph" w:styleId="Untertitel">
    <w:name w:val="Subtitle"/>
    <w:basedOn w:val="Standard"/>
    <w:next w:val="Standard"/>
    <w:link w:val="UntertitelZchn"/>
    <w:qFormat/>
    <w:rsid w:val="00744749"/>
    <w:pPr>
      <w:spacing w:after="60"/>
      <w:outlineLvl w:val="1"/>
    </w:pPr>
    <w:rPr>
      <w:b/>
      <w:szCs w:val="22"/>
    </w:rPr>
  </w:style>
  <w:style w:type="character" w:customStyle="1" w:styleId="UntertitelZchn">
    <w:name w:val="Untertitel Zchn"/>
    <w:link w:val="Untertitel"/>
    <w:rsid w:val="00744749"/>
    <w:rPr>
      <w:rFonts w:ascii="Arial" w:hAnsi="Arial" w:cs="Arial"/>
      <w:b/>
      <w:sz w:val="22"/>
      <w:szCs w:val="22"/>
      <w:lang w:eastAsia="de-DE"/>
    </w:rPr>
  </w:style>
  <w:style w:type="character" w:styleId="Fett">
    <w:name w:val="Strong"/>
    <w:qFormat/>
    <w:rsid w:val="00744749"/>
    <w:rPr>
      <w:rFonts w:cs="Times New Roman"/>
      <w:b/>
      <w:bCs/>
    </w:rPr>
  </w:style>
  <w:style w:type="character" w:styleId="SchwacheHervorhebung">
    <w:name w:val="Subtle Emphasis"/>
    <w:uiPriority w:val="19"/>
    <w:qFormat/>
    <w:rsid w:val="00744749"/>
    <w:rPr>
      <w:i/>
      <w:iCs/>
      <w:sz w:val="16"/>
      <w:szCs w:val="16"/>
    </w:rPr>
  </w:style>
  <w:style w:type="character" w:styleId="Kommentarzeichen">
    <w:name w:val="annotation reference"/>
    <w:basedOn w:val="Absatz-Standardschriftart"/>
    <w:rsid w:val="00D652EF"/>
    <w:rPr>
      <w:sz w:val="16"/>
      <w:szCs w:val="16"/>
    </w:rPr>
  </w:style>
  <w:style w:type="paragraph" w:styleId="Kommentartext">
    <w:name w:val="annotation text"/>
    <w:basedOn w:val="Standard"/>
    <w:link w:val="KommentartextZchn"/>
    <w:uiPriority w:val="99"/>
    <w:rsid w:val="00D652EF"/>
    <w:pPr>
      <w:spacing w:line="240" w:lineRule="auto"/>
    </w:pPr>
    <w:rPr>
      <w:sz w:val="20"/>
    </w:rPr>
  </w:style>
  <w:style w:type="character" w:customStyle="1" w:styleId="KommentartextZchn">
    <w:name w:val="Kommentartext Zchn"/>
    <w:basedOn w:val="Absatz-Standardschriftart"/>
    <w:link w:val="Kommentartext"/>
    <w:uiPriority w:val="99"/>
    <w:rsid w:val="00D652EF"/>
    <w:rPr>
      <w:rFonts w:ascii="Arial" w:hAnsi="Arial" w:cs="Arial"/>
      <w:lang w:eastAsia="de-DE"/>
    </w:rPr>
  </w:style>
  <w:style w:type="paragraph" w:styleId="Kommentarthema">
    <w:name w:val="annotation subject"/>
    <w:basedOn w:val="Kommentartext"/>
    <w:next w:val="Kommentartext"/>
    <w:link w:val="KommentarthemaZchn"/>
    <w:rsid w:val="00D652EF"/>
    <w:rPr>
      <w:b/>
      <w:bCs/>
    </w:rPr>
  </w:style>
  <w:style w:type="character" w:customStyle="1" w:styleId="KommentarthemaZchn">
    <w:name w:val="Kommentarthema Zchn"/>
    <w:basedOn w:val="KommentartextZchn"/>
    <w:link w:val="Kommentarthema"/>
    <w:rsid w:val="00D652EF"/>
    <w:rPr>
      <w:rFonts w:ascii="Arial" w:hAnsi="Arial" w:cs="Arial"/>
      <w:b/>
      <w:bCs/>
      <w:lang w:eastAsia="de-DE"/>
    </w:rPr>
  </w:style>
  <w:style w:type="paragraph" w:styleId="KeinLeerraum">
    <w:name w:val="No Spacing"/>
    <w:uiPriority w:val="1"/>
    <w:qFormat/>
    <w:rsid w:val="00B5036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5262">
      <w:bodyDiv w:val="1"/>
      <w:marLeft w:val="0"/>
      <w:marRight w:val="0"/>
      <w:marTop w:val="0"/>
      <w:marBottom w:val="0"/>
      <w:divBdr>
        <w:top w:val="none" w:sz="0" w:space="0" w:color="auto"/>
        <w:left w:val="none" w:sz="0" w:space="0" w:color="auto"/>
        <w:bottom w:val="none" w:sz="0" w:space="0" w:color="auto"/>
        <w:right w:val="none" w:sz="0" w:space="0" w:color="auto"/>
      </w:divBdr>
    </w:div>
    <w:div w:id="32967386">
      <w:bodyDiv w:val="1"/>
      <w:marLeft w:val="0"/>
      <w:marRight w:val="0"/>
      <w:marTop w:val="0"/>
      <w:marBottom w:val="0"/>
      <w:divBdr>
        <w:top w:val="none" w:sz="0" w:space="0" w:color="auto"/>
        <w:left w:val="none" w:sz="0" w:space="0" w:color="auto"/>
        <w:bottom w:val="none" w:sz="0" w:space="0" w:color="auto"/>
        <w:right w:val="none" w:sz="0" w:space="0" w:color="auto"/>
      </w:divBdr>
    </w:div>
    <w:div w:id="155338525">
      <w:bodyDiv w:val="1"/>
      <w:marLeft w:val="50"/>
      <w:marRight w:val="0"/>
      <w:marTop w:val="500"/>
      <w:marBottom w:val="50"/>
      <w:divBdr>
        <w:top w:val="none" w:sz="0" w:space="0" w:color="auto"/>
        <w:left w:val="none" w:sz="0" w:space="0" w:color="auto"/>
        <w:bottom w:val="none" w:sz="0" w:space="0" w:color="auto"/>
        <w:right w:val="none" w:sz="0" w:space="0" w:color="auto"/>
      </w:divBdr>
      <w:divsChild>
        <w:div w:id="1989899426">
          <w:marLeft w:val="0"/>
          <w:marRight w:val="0"/>
          <w:marTop w:val="0"/>
          <w:marBottom w:val="0"/>
          <w:divBdr>
            <w:top w:val="single" w:sz="4" w:space="0" w:color="A5A5A5"/>
            <w:left w:val="single" w:sz="4" w:space="0" w:color="A5A5A5"/>
            <w:bottom w:val="single" w:sz="4" w:space="0" w:color="A5A5A5"/>
            <w:right w:val="single" w:sz="4" w:space="0" w:color="A5A5A5"/>
          </w:divBdr>
          <w:divsChild>
            <w:div w:id="1484812626">
              <w:marLeft w:val="0"/>
              <w:marRight w:val="0"/>
              <w:marTop w:val="0"/>
              <w:marBottom w:val="0"/>
              <w:divBdr>
                <w:top w:val="none" w:sz="0" w:space="0" w:color="auto"/>
                <w:left w:val="none" w:sz="0" w:space="0" w:color="auto"/>
                <w:bottom w:val="none" w:sz="0" w:space="0" w:color="auto"/>
                <w:right w:val="none" w:sz="0" w:space="0" w:color="auto"/>
              </w:divBdr>
              <w:divsChild>
                <w:div w:id="528107354">
                  <w:marLeft w:val="0"/>
                  <w:marRight w:val="0"/>
                  <w:marTop w:val="0"/>
                  <w:marBottom w:val="0"/>
                  <w:divBdr>
                    <w:top w:val="none" w:sz="0" w:space="0" w:color="auto"/>
                    <w:left w:val="none" w:sz="0" w:space="0" w:color="auto"/>
                    <w:bottom w:val="none" w:sz="0" w:space="0" w:color="auto"/>
                    <w:right w:val="none" w:sz="0" w:space="0" w:color="auto"/>
                  </w:divBdr>
                  <w:divsChild>
                    <w:div w:id="1529683467">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403143655">
      <w:bodyDiv w:val="1"/>
      <w:marLeft w:val="0"/>
      <w:marRight w:val="0"/>
      <w:marTop w:val="0"/>
      <w:marBottom w:val="0"/>
      <w:divBdr>
        <w:top w:val="none" w:sz="0" w:space="0" w:color="auto"/>
        <w:left w:val="none" w:sz="0" w:space="0" w:color="auto"/>
        <w:bottom w:val="none" w:sz="0" w:space="0" w:color="auto"/>
        <w:right w:val="none" w:sz="0" w:space="0" w:color="auto"/>
      </w:divBdr>
    </w:div>
    <w:div w:id="516037906">
      <w:bodyDiv w:val="1"/>
      <w:marLeft w:val="0"/>
      <w:marRight w:val="0"/>
      <w:marTop w:val="0"/>
      <w:marBottom w:val="0"/>
      <w:divBdr>
        <w:top w:val="none" w:sz="0" w:space="0" w:color="auto"/>
        <w:left w:val="none" w:sz="0" w:space="0" w:color="auto"/>
        <w:bottom w:val="none" w:sz="0" w:space="0" w:color="auto"/>
        <w:right w:val="none" w:sz="0" w:space="0" w:color="auto"/>
      </w:divBdr>
      <w:divsChild>
        <w:div w:id="877859652">
          <w:marLeft w:val="0"/>
          <w:marRight w:val="0"/>
          <w:marTop w:val="0"/>
          <w:marBottom w:val="0"/>
          <w:divBdr>
            <w:top w:val="none" w:sz="0" w:space="0" w:color="auto"/>
            <w:left w:val="none" w:sz="0" w:space="0" w:color="auto"/>
            <w:bottom w:val="none" w:sz="0" w:space="0" w:color="auto"/>
            <w:right w:val="none" w:sz="0" w:space="0" w:color="auto"/>
          </w:divBdr>
        </w:div>
      </w:divsChild>
    </w:div>
    <w:div w:id="545608012">
      <w:bodyDiv w:val="1"/>
      <w:marLeft w:val="0"/>
      <w:marRight w:val="0"/>
      <w:marTop w:val="0"/>
      <w:marBottom w:val="0"/>
      <w:divBdr>
        <w:top w:val="none" w:sz="0" w:space="0" w:color="auto"/>
        <w:left w:val="none" w:sz="0" w:space="0" w:color="auto"/>
        <w:bottom w:val="none" w:sz="0" w:space="0" w:color="auto"/>
        <w:right w:val="none" w:sz="0" w:space="0" w:color="auto"/>
      </w:divBdr>
    </w:div>
    <w:div w:id="594443581">
      <w:bodyDiv w:val="1"/>
      <w:marLeft w:val="0"/>
      <w:marRight w:val="0"/>
      <w:marTop w:val="0"/>
      <w:marBottom w:val="0"/>
      <w:divBdr>
        <w:top w:val="none" w:sz="0" w:space="0" w:color="auto"/>
        <w:left w:val="none" w:sz="0" w:space="0" w:color="auto"/>
        <w:bottom w:val="none" w:sz="0" w:space="0" w:color="auto"/>
        <w:right w:val="none" w:sz="0" w:space="0" w:color="auto"/>
      </w:divBdr>
    </w:div>
    <w:div w:id="616716459">
      <w:bodyDiv w:val="1"/>
      <w:marLeft w:val="0"/>
      <w:marRight w:val="0"/>
      <w:marTop w:val="0"/>
      <w:marBottom w:val="0"/>
      <w:divBdr>
        <w:top w:val="none" w:sz="0" w:space="0" w:color="auto"/>
        <w:left w:val="none" w:sz="0" w:space="0" w:color="auto"/>
        <w:bottom w:val="none" w:sz="0" w:space="0" w:color="auto"/>
        <w:right w:val="none" w:sz="0" w:space="0" w:color="auto"/>
      </w:divBdr>
    </w:div>
    <w:div w:id="643586368">
      <w:bodyDiv w:val="1"/>
      <w:marLeft w:val="0"/>
      <w:marRight w:val="0"/>
      <w:marTop w:val="0"/>
      <w:marBottom w:val="0"/>
      <w:divBdr>
        <w:top w:val="none" w:sz="0" w:space="0" w:color="auto"/>
        <w:left w:val="none" w:sz="0" w:space="0" w:color="auto"/>
        <w:bottom w:val="none" w:sz="0" w:space="0" w:color="auto"/>
        <w:right w:val="none" w:sz="0" w:space="0" w:color="auto"/>
      </w:divBdr>
      <w:divsChild>
        <w:div w:id="42095303">
          <w:marLeft w:val="0"/>
          <w:marRight w:val="0"/>
          <w:marTop w:val="0"/>
          <w:marBottom w:val="150"/>
          <w:divBdr>
            <w:top w:val="none" w:sz="0" w:space="0" w:color="auto"/>
            <w:left w:val="none" w:sz="0" w:space="0" w:color="auto"/>
            <w:bottom w:val="none" w:sz="0" w:space="0" w:color="auto"/>
            <w:right w:val="none" w:sz="0" w:space="0" w:color="auto"/>
          </w:divBdr>
        </w:div>
        <w:div w:id="884292199">
          <w:marLeft w:val="0"/>
          <w:marRight w:val="0"/>
          <w:marTop w:val="105"/>
          <w:marBottom w:val="0"/>
          <w:divBdr>
            <w:top w:val="none" w:sz="0" w:space="0" w:color="auto"/>
            <w:left w:val="none" w:sz="0" w:space="0" w:color="auto"/>
            <w:bottom w:val="none" w:sz="0" w:space="0" w:color="auto"/>
            <w:right w:val="none" w:sz="0" w:space="0" w:color="auto"/>
          </w:divBdr>
        </w:div>
      </w:divsChild>
    </w:div>
    <w:div w:id="673606186">
      <w:bodyDiv w:val="1"/>
      <w:marLeft w:val="0"/>
      <w:marRight w:val="0"/>
      <w:marTop w:val="0"/>
      <w:marBottom w:val="0"/>
      <w:divBdr>
        <w:top w:val="none" w:sz="0" w:space="0" w:color="auto"/>
        <w:left w:val="none" w:sz="0" w:space="0" w:color="auto"/>
        <w:bottom w:val="none" w:sz="0" w:space="0" w:color="auto"/>
        <w:right w:val="none" w:sz="0" w:space="0" w:color="auto"/>
      </w:divBdr>
      <w:divsChild>
        <w:div w:id="300548861">
          <w:marLeft w:val="0"/>
          <w:marRight w:val="0"/>
          <w:marTop w:val="0"/>
          <w:marBottom w:val="0"/>
          <w:divBdr>
            <w:top w:val="none" w:sz="0" w:space="0" w:color="auto"/>
            <w:left w:val="none" w:sz="0" w:space="0" w:color="auto"/>
            <w:bottom w:val="none" w:sz="0" w:space="0" w:color="auto"/>
            <w:right w:val="none" w:sz="0" w:space="0" w:color="auto"/>
          </w:divBdr>
        </w:div>
      </w:divsChild>
    </w:div>
    <w:div w:id="828525428">
      <w:bodyDiv w:val="1"/>
      <w:marLeft w:val="0"/>
      <w:marRight w:val="0"/>
      <w:marTop w:val="0"/>
      <w:marBottom w:val="0"/>
      <w:divBdr>
        <w:top w:val="none" w:sz="0" w:space="0" w:color="auto"/>
        <w:left w:val="none" w:sz="0" w:space="0" w:color="auto"/>
        <w:bottom w:val="none" w:sz="0" w:space="0" w:color="auto"/>
        <w:right w:val="none" w:sz="0" w:space="0" w:color="auto"/>
      </w:divBdr>
    </w:div>
    <w:div w:id="852108230">
      <w:bodyDiv w:val="1"/>
      <w:marLeft w:val="0"/>
      <w:marRight w:val="0"/>
      <w:marTop w:val="0"/>
      <w:marBottom w:val="0"/>
      <w:divBdr>
        <w:top w:val="none" w:sz="0" w:space="0" w:color="auto"/>
        <w:left w:val="none" w:sz="0" w:space="0" w:color="auto"/>
        <w:bottom w:val="none" w:sz="0" w:space="0" w:color="auto"/>
        <w:right w:val="none" w:sz="0" w:space="0" w:color="auto"/>
      </w:divBdr>
    </w:div>
    <w:div w:id="889852117">
      <w:bodyDiv w:val="1"/>
      <w:marLeft w:val="0"/>
      <w:marRight w:val="0"/>
      <w:marTop w:val="0"/>
      <w:marBottom w:val="0"/>
      <w:divBdr>
        <w:top w:val="none" w:sz="0" w:space="0" w:color="auto"/>
        <w:left w:val="none" w:sz="0" w:space="0" w:color="auto"/>
        <w:bottom w:val="none" w:sz="0" w:space="0" w:color="auto"/>
        <w:right w:val="none" w:sz="0" w:space="0" w:color="auto"/>
      </w:divBdr>
    </w:div>
    <w:div w:id="1033313698">
      <w:bodyDiv w:val="1"/>
      <w:marLeft w:val="0"/>
      <w:marRight w:val="0"/>
      <w:marTop w:val="0"/>
      <w:marBottom w:val="0"/>
      <w:divBdr>
        <w:top w:val="none" w:sz="0" w:space="0" w:color="auto"/>
        <w:left w:val="none" w:sz="0" w:space="0" w:color="auto"/>
        <w:bottom w:val="none" w:sz="0" w:space="0" w:color="auto"/>
        <w:right w:val="none" w:sz="0" w:space="0" w:color="auto"/>
      </w:divBdr>
    </w:div>
    <w:div w:id="1046485589">
      <w:bodyDiv w:val="1"/>
      <w:marLeft w:val="0"/>
      <w:marRight w:val="0"/>
      <w:marTop w:val="0"/>
      <w:marBottom w:val="0"/>
      <w:divBdr>
        <w:top w:val="none" w:sz="0" w:space="0" w:color="auto"/>
        <w:left w:val="none" w:sz="0" w:space="0" w:color="auto"/>
        <w:bottom w:val="none" w:sz="0" w:space="0" w:color="auto"/>
        <w:right w:val="none" w:sz="0" w:space="0" w:color="auto"/>
      </w:divBdr>
    </w:div>
    <w:div w:id="1079522914">
      <w:bodyDiv w:val="1"/>
      <w:marLeft w:val="50"/>
      <w:marRight w:val="0"/>
      <w:marTop w:val="500"/>
      <w:marBottom w:val="50"/>
      <w:divBdr>
        <w:top w:val="none" w:sz="0" w:space="0" w:color="auto"/>
        <w:left w:val="none" w:sz="0" w:space="0" w:color="auto"/>
        <w:bottom w:val="none" w:sz="0" w:space="0" w:color="auto"/>
        <w:right w:val="none" w:sz="0" w:space="0" w:color="auto"/>
      </w:divBdr>
      <w:divsChild>
        <w:div w:id="220992211">
          <w:marLeft w:val="0"/>
          <w:marRight w:val="0"/>
          <w:marTop w:val="0"/>
          <w:marBottom w:val="0"/>
          <w:divBdr>
            <w:top w:val="single" w:sz="4" w:space="0" w:color="A5A5A5"/>
            <w:left w:val="single" w:sz="4" w:space="0" w:color="A5A5A5"/>
            <w:bottom w:val="single" w:sz="4" w:space="0" w:color="A5A5A5"/>
            <w:right w:val="single" w:sz="4" w:space="0" w:color="A5A5A5"/>
          </w:divBdr>
          <w:divsChild>
            <w:div w:id="803889896">
              <w:marLeft w:val="0"/>
              <w:marRight w:val="0"/>
              <w:marTop w:val="0"/>
              <w:marBottom w:val="0"/>
              <w:divBdr>
                <w:top w:val="none" w:sz="0" w:space="0" w:color="auto"/>
                <w:left w:val="none" w:sz="0" w:space="0" w:color="auto"/>
                <w:bottom w:val="none" w:sz="0" w:space="0" w:color="auto"/>
                <w:right w:val="none" w:sz="0" w:space="0" w:color="auto"/>
              </w:divBdr>
              <w:divsChild>
                <w:div w:id="1720396053">
                  <w:marLeft w:val="0"/>
                  <w:marRight w:val="0"/>
                  <w:marTop w:val="0"/>
                  <w:marBottom w:val="0"/>
                  <w:divBdr>
                    <w:top w:val="none" w:sz="0" w:space="0" w:color="auto"/>
                    <w:left w:val="none" w:sz="0" w:space="0" w:color="auto"/>
                    <w:bottom w:val="none" w:sz="0" w:space="0" w:color="auto"/>
                    <w:right w:val="none" w:sz="0" w:space="0" w:color="auto"/>
                  </w:divBdr>
                  <w:divsChild>
                    <w:div w:id="1343555854">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1210070848">
      <w:bodyDiv w:val="1"/>
      <w:marLeft w:val="0"/>
      <w:marRight w:val="0"/>
      <w:marTop w:val="0"/>
      <w:marBottom w:val="0"/>
      <w:divBdr>
        <w:top w:val="none" w:sz="0" w:space="0" w:color="auto"/>
        <w:left w:val="none" w:sz="0" w:space="0" w:color="auto"/>
        <w:bottom w:val="none" w:sz="0" w:space="0" w:color="auto"/>
        <w:right w:val="none" w:sz="0" w:space="0" w:color="auto"/>
      </w:divBdr>
    </w:div>
    <w:div w:id="1252928375">
      <w:bodyDiv w:val="1"/>
      <w:marLeft w:val="0"/>
      <w:marRight w:val="0"/>
      <w:marTop w:val="0"/>
      <w:marBottom w:val="0"/>
      <w:divBdr>
        <w:top w:val="none" w:sz="0" w:space="0" w:color="auto"/>
        <w:left w:val="none" w:sz="0" w:space="0" w:color="auto"/>
        <w:bottom w:val="none" w:sz="0" w:space="0" w:color="auto"/>
        <w:right w:val="none" w:sz="0" w:space="0" w:color="auto"/>
      </w:divBdr>
    </w:div>
    <w:div w:id="1289119618">
      <w:bodyDiv w:val="1"/>
      <w:marLeft w:val="0"/>
      <w:marRight w:val="0"/>
      <w:marTop w:val="0"/>
      <w:marBottom w:val="0"/>
      <w:divBdr>
        <w:top w:val="none" w:sz="0" w:space="0" w:color="auto"/>
        <w:left w:val="none" w:sz="0" w:space="0" w:color="auto"/>
        <w:bottom w:val="none" w:sz="0" w:space="0" w:color="auto"/>
        <w:right w:val="none" w:sz="0" w:space="0" w:color="auto"/>
      </w:divBdr>
      <w:divsChild>
        <w:div w:id="296690722">
          <w:marLeft w:val="0"/>
          <w:marRight w:val="0"/>
          <w:marTop w:val="0"/>
          <w:marBottom w:val="0"/>
          <w:divBdr>
            <w:top w:val="none" w:sz="0" w:space="0" w:color="auto"/>
            <w:left w:val="none" w:sz="0" w:space="0" w:color="auto"/>
            <w:bottom w:val="none" w:sz="0" w:space="0" w:color="auto"/>
            <w:right w:val="none" w:sz="0" w:space="0" w:color="auto"/>
          </w:divBdr>
        </w:div>
      </w:divsChild>
    </w:div>
    <w:div w:id="1425809273">
      <w:bodyDiv w:val="1"/>
      <w:marLeft w:val="0"/>
      <w:marRight w:val="0"/>
      <w:marTop w:val="0"/>
      <w:marBottom w:val="0"/>
      <w:divBdr>
        <w:top w:val="none" w:sz="0" w:space="0" w:color="auto"/>
        <w:left w:val="none" w:sz="0" w:space="0" w:color="auto"/>
        <w:bottom w:val="none" w:sz="0" w:space="0" w:color="auto"/>
        <w:right w:val="none" w:sz="0" w:space="0" w:color="auto"/>
      </w:divBdr>
    </w:div>
    <w:div w:id="1548495445">
      <w:bodyDiv w:val="1"/>
      <w:marLeft w:val="0"/>
      <w:marRight w:val="0"/>
      <w:marTop w:val="0"/>
      <w:marBottom w:val="0"/>
      <w:divBdr>
        <w:top w:val="none" w:sz="0" w:space="0" w:color="auto"/>
        <w:left w:val="none" w:sz="0" w:space="0" w:color="auto"/>
        <w:bottom w:val="none" w:sz="0" w:space="0" w:color="auto"/>
        <w:right w:val="none" w:sz="0" w:space="0" w:color="auto"/>
      </w:divBdr>
      <w:divsChild>
        <w:div w:id="1512448478">
          <w:marLeft w:val="0"/>
          <w:marRight w:val="0"/>
          <w:marTop w:val="0"/>
          <w:marBottom w:val="225"/>
          <w:divBdr>
            <w:top w:val="none" w:sz="0" w:space="0" w:color="auto"/>
            <w:left w:val="none" w:sz="0" w:space="0" w:color="auto"/>
            <w:bottom w:val="none" w:sz="0" w:space="0" w:color="auto"/>
            <w:right w:val="none" w:sz="0" w:space="0" w:color="auto"/>
          </w:divBdr>
          <w:divsChild>
            <w:div w:id="1062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5501">
      <w:bodyDiv w:val="1"/>
      <w:marLeft w:val="0"/>
      <w:marRight w:val="0"/>
      <w:marTop w:val="0"/>
      <w:marBottom w:val="0"/>
      <w:divBdr>
        <w:top w:val="none" w:sz="0" w:space="0" w:color="auto"/>
        <w:left w:val="none" w:sz="0" w:space="0" w:color="auto"/>
        <w:bottom w:val="none" w:sz="0" w:space="0" w:color="auto"/>
        <w:right w:val="none" w:sz="0" w:space="0" w:color="auto"/>
      </w:divBdr>
    </w:div>
    <w:div w:id="1790776000">
      <w:bodyDiv w:val="1"/>
      <w:marLeft w:val="0"/>
      <w:marRight w:val="0"/>
      <w:marTop w:val="0"/>
      <w:marBottom w:val="0"/>
      <w:divBdr>
        <w:top w:val="none" w:sz="0" w:space="0" w:color="auto"/>
        <w:left w:val="none" w:sz="0" w:space="0" w:color="auto"/>
        <w:bottom w:val="none" w:sz="0" w:space="0" w:color="auto"/>
        <w:right w:val="none" w:sz="0" w:space="0" w:color="auto"/>
      </w:divBdr>
      <w:divsChild>
        <w:div w:id="1169906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ropharm.at" TargetMode="Externa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stropharm.at" TargetMode="External"/><Relationship Id="rId12" Type="http://schemas.openxmlformats.org/officeDocument/2006/relationships/hyperlink" Target="mailto:tanja.lettner@reedexpo.a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sabeth.baumann-rott@reedexpo.a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aul.hammerl@reedexpo.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ustropharm.at" TargetMode="Externa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1476</Words>
  <Characters>9301</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Herr</vt:lpstr>
      <vt:lpstr>Herr</vt:lpstr>
    </vt:vector>
  </TitlesOfParts>
  <Company>Reed Messe</Company>
  <LinksUpToDate>false</LinksUpToDate>
  <CharactersWithSpaces>10756</CharactersWithSpaces>
  <SharedDoc>false</SharedDoc>
  <HLinks>
    <vt:vector size="24" baseType="variant">
      <vt:variant>
        <vt:i4>5111843</vt:i4>
      </vt:variant>
      <vt:variant>
        <vt:i4>6</vt:i4>
      </vt:variant>
      <vt:variant>
        <vt:i4>0</vt:i4>
      </vt:variant>
      <vt:variant>
        <vt:i4>5</vt:i4>
      </vt:variant>
      <vt:variant>
        <vt:lpwstr>mailto:karin.nistler@reedexpo.at</vt:lpwstr>
      </vt:variant>
      <vt:variant>
        <vt:lpwstr/>
      </vt:variant>
      <vt:variant>
        <vt:i4>917550</vt:i4>
      </vt:variant>
      <vt:variant>
        <vt:i4>3</vt:i4>
      </vt:variant>
      <vt:variant>
        <vt:i4>0</vt:i4>
      </vt:variant>
      <vt:variant>
        <vt:i4>5</vt:i4>
      </vt:variant>
      <vt:variant>
        <vt:lpwstr>mailto:oliver-john.perry@reedexpo.at</vt:lpwstr>
      </vt:variant>
      <vt:variant>
        <vt:lpwstr/>
      </vt:variant>
      <vt:variant>
        <vt:i4>3211302</vt:i4>
      </vt:variant>
      <vt:variant>
        <vt:i4>0</vt:i4>
      </vt:variant>
      <vt:variant>
        <vt:i4>0</vt:i4>
      </vt:variant>
      <vt:variant>
        <vt:i4>5</vt:i4>
      </vt:variant>
      <vt:variant>
        <vt:lpwstr>http://www.wohnen-interieur.at/</vt:lpwstr>
      </vt:variant>
      <vt:variant>
        <vt:lpwstr/>
      </vt:variant>
      <vt:variant>
        <vt:i4>3211302</vt:i4>
      </vt:variant>
      <vt:variant>
        <vt:i4>0</vt:i4>
      </vt:variant>
      <vt:variant>
        <vt:i4>0</vt:i4>
      </vt:variant>
      <vt:variant>
        <vt:i4>5</vt:i4>
      </vt:variant>
      <vt:variant>
        <vt:lpwstr>http://www.wohnen-interieur.at/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Oliver-John (RX)</dc:creator>
  <cp:lastModifiedBy>Lettner, Tanja (RX)</cp:lastModifiedBy>
  <cp:revision>2</cp:revision>
  <cp:lastPrinted>2018-05-04T09:38:00Z</cp:lastPrinted>
  <dcterms:created xsi:type="dcterms:W3CDTF">2018-05-04T10:05:00Z</dcterms:created>
  <dcterms:modified xsi:type="dcterms:W3CDTF">2018-05-04T10:05:00Z</dcterms:modified>
</cp:coreProperties>
</file>