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274C378E" w14:textId="3E73BEC8" w:rsidR="00F31ACE" w:rsidRDefault="00F31ACE" w:rsidP="00F31ACE">
      <w:pPr>
        <w:spacing w:after="0" w:line="240" w:lineRule="auto"/>
        <w:jc w:val="right"/>
        <w:rPr>
          <w:rFonts w:ascii="Arial" w:hAnsi="Arial" w:cs="Arial"/>
          <w:b/>
          <w:sz w:val="24"/>
          <w:szCs w:val="28"/>
        </w:rPr>
      </w:pPr>
      <w:r>
        <w:t xml:space="preserve">Wien, am </w:t>
      </w:r>
      <w:r w:rsidR="008B4A03">
        <w:t>1</w:t>
      </w:r>
      <w:r w:rsidR="00430C4D">
        <w:t>7</w:t>
      </w:r>
      <w:r w:rsidR="008B4A03">
        <w:t xml:space="preserve">. </w:t>
      </w:r>
      <w:r w:rsidR="00430C4D">
        <w:t>Februar</w:t>
      </w:r>
      <w:r w:rsidR="008B4A03">
        <w:t xml:space="preserve"> 202</w:t>
      </w:r>
      <w:r w:rsidR="00430C4D">
        <w:t>1</w:t>
      </w:r>
    </w:p>
    <w:p w14:paraId="5DAB6C7B" w14:textId="77777777" w:rsidR="00F31ACE" w:rsidRDefault="00F31ACE" w:rsidP="00E838F1">
      <w:pPr>
        <w:spacing w:after="0" w:line="240" w:lineRule="auto"/>
        <w:jc w:val="both"/>
        <w:rPr>
          <w:b/>
          <w:bCs/>
          <w:sz w:val="32"/>
          <w:szCs w:val="32"/>
        </w:rPr>
      </w:pPr>
    </w:p>
    <w:p w14:paraId="1F7AE67A" w14:textId="5514B7C7" w:rsidR="00FD064D" w:rsidRDefault="00430C4D" w:rsidP="00B828C5">
      <w:pPr>
        <w:spacing w:after="0"/>
        <w:rPr>
          <w:b/>
          <w:bCs/>
          <w:sz w:val="32"/>
          <w:szCs w:val="32"/>
        </w:rPr>
      </w:pPr>
      <w:r w:rsidRPr="76B0D6B8">
        <w:rPr>
          <w:b/>
          <w:bCs/>
          <w:sz w:val="32"/>
          <w:szCs w:val="32"/>
        </w:rPr>
        <w:t>Austropharm wandert in den Herbst</w:t>
      </w:r>
    </w:p>
    <w:p w14:paraId="158E0DF3" w14:textId="77777777" w:rsidR="00430C4D" w:rsidRDefault="00430C4D" w:rsidP="00430C4D">
      <w:pPr>
        <w:rPr>
          <w:i/>
          <w:iCs/>
          <w:szCs w:val="24"/>
        </w:rPr>
      </w:pPr>
    </w:p>
    <w:p w14:paraId="44B0FE33" w14:textId="583F7591" w:rsidR="00430C4D" w:rsidRPr="00430C4D" w:rsidRDefault="00430C4D" w:rsidP="00B828C5">
      <w:pPr>
        <w:spacing w:after="0" w:line="240" w:lineRule="auto"/>
        <w:rPr>
          <w:i/>
          <w:iCs/>
          <w:szCs w:val="24"/>
        </w:rPr>
      </w:pPr>
      <w:r w:rsidRPr="00430C4D">
        <w:rPr>
          <w:i/>
          <w:iCs/>
          <w:szCs w:val="24"/>
        </w:rPr>
        <w:t xml:space="preserve">Österreichs einzige Fachmesse für pharmazeutische Produkte wird in den Herbst verschoben. Veranstalter Reed </w:t>
      </w:r>
      <w:proofErr w:type="spellStart"/>
      <w:r w:rsidRPr="00430C4D">
        <w:rPr>
          <w:i/>
          <w:iCs/>
          <w:szCs w:val="24"/>
        </w:rPr>
        <w:t>Exhibitions</w:t>
      </w:r>
      <w:proofErr w:type="spellEnd"/>
      <w:r w:rsidRPr="00430C4D">
        <w:rPr>
          <w:i/>
          <w:iCs/>
          <w:szCs w:val="24"/>
        </w:rPr>
        <w:t xml:space="preserve"> folgt damit dem Wunsch von Ausstellern wie Besuchern. </w:t>
      </w:r>
    </w:p>
    <w:p w14:paraId="019E7B7B" w14:textId="77777777" w:rsidR="00430C4D" w:rsidRPr="00430C4D" w:rsidRDefault="00430C4D" w:rsidP="00107F72">
      <w:pPr>
        <w:spacing w:after="0"/>
        <w:rPr>
          <w:szCs w:val="24"/>
        </w:rPr>
      </w:pPr>
      <w:bookmarkStart w:id="0" w:name="_GoBack"/>
      <w:bookmarkEnd w:id="0"/>
    </w:p>
    <w:p w14:paraId="227D1B73" w14:textId="10473FF1" w:rsidR="00430C4D" w:rsidRPr="00430C4D" w:rsidRDefault="00430C4D" w:rsidP="00B828C5">
      <w:pPr>
        <w:spacing w:after="0" w:line="240" w:lineRule="auto"/>
        <w:rPr>
          <w:b/>
          <w:bCs/>
          <w:szCs w:val="24"/>
        </w:rPr>
      </w:pPr>
      <w:r w:rsidRPr="00430C4D">
        <w:rPr>
          <w:szCs w:val="24"/>
        </w:rPr>
        <w:t>Eine Umfrage unter Besuchern und Ausstellern ergab klar den Wunsch einer Verschiebung der Austropharm in den Herbst. Ausschlaggeben</w:t>
      </w:r>
      <w:r w:rsidR="002F0003">
        <w:rPr>
          <w:szCs w:val="24"/>
        </w:rPr>
        <w:t>d</w:t>
      </w:r>
      <w:r w:rsidRPr="00430C4D">
        <w:rPr>
          <w:szCs w:val="24"/>
        </w:rPr>
        <w:t xml:space="preserve"> dafür ist die damit verbundene höhere Planungssicherheit sowie das hohe Bedürfnis der Besucher nach einer Face-</w:t>
      </w:r>
      <w:proofErr w:type="spellStart"/>
      <w:r w:rsidRPr="00430C4D">
        <w:rPr>
          <w:szCs w:val="24"/>
        </w:rPr>
        <w:t>to</w:t>
      </w:r>
      <w:proofErr w:type="spellEnd"/>
      <w:r w:rsidRPr="00430C4D">
        <w:rPr>
          <w:szCs w:val="24"/>
        </w:rPr>
        <w:t xml:space="preserve">-Face-Plattform mit realen Begegnungen. </w:t>
      </w:r>
    </w:p>
    <w:p w14:paraId="6C4F2AF4" w14:textId="77777777" w:rsidR="00FD064D" w:rsidRPr="00430C4D" w:rsidRDefault="00FD064D" w:rsidP="00FD064D">
      <w:pPr>
        <w:spacing w:after="0" w:line="240" w:lineRule="auto"/>
        <w:jc w:val="both"/>
        <w:rPr>
          <w:bCs/>
          <w:sz w:val="20"/>
        </w:rPr>
      </w:pPr>
    </w:p>
    <w:p w14:paraId="2A25E22C" w14:textId="6167CB07" w:rsidR="00430C4D" w:rsidRDefault="00430C4D" w:rsidP="00B828C5">
      <w:pPr>
        <w:spacing w:after="0"/>
        <w:rPr>
          <w:b/>
          <w:bCs/>
          <w:szCs w:val="24"/>
        </w:rPr>
      </w:pPr>
      <w:r w:rsidRPr="00430C4D">
        <w:rPr>
          <w:b/>
          <w:bCs/>
          <w:szCs w:val="24"/>
        </w:rPr>
        <w:t>Neuer Messetermin 30. September bis 2. Oktober 2021</w:t>
      </w:r>
    </w:p>
    <w:p w14:paraId="65E4A395" w14:textId="77777777" w:rsidR="00B828C5" w:rsidRPr="00430C4D" w:rsidRDefault="00B828C5" w:rsidP="00B828C5">
      <w:pPr>
        <w:spacing w:after="0"/>
        <w:rPr>
          <w:b/>
          <w:bCs/>
          <w:szCs w:val="24"/>
        </w:rPr>
      </w:pPr>
    </w:p>
    <w:p w14:paraId="0A627293" w14:textId="77777777" w:rsidR="00430C4D" w:rsidRPr="00430C4D" w:rsidRDefault="00430C4D" w:rsidP="00B828C5">
      <w:pPr>
        <w:spacing w:after="0"/>
        <w:rPr>
          <w:szCs w:val="24"/>
        </w:rPr>
      </w:pPr>
      <w:r w:rsidRPr="00430C4D">
        <w:rPr>
          <w:szCs w:val="24"/>
        </w:rPr>
        <w:t xml:space="preserve">Der neue Termin für Österreichs einzige Fachmesse für pharmazeutische Produkte steht bereits fest. Von 30. September bis 2. Oktober 2021 bietet Veranstalter Reed </w:t>
      </w:r>
      <w:proofErr w:type="spellStart"/>
      <w:r w:rsidRPr="00430C4D">
        <w:rPr>
          <w:szCs w:val="24"/>
        </w:rPr>
        <w:t>Exhibitions</w:t>
      </w:r>
      <w:proofErr w:type="spellEnd"/>
      <w:r w:rsidRPr="00430C4D">
        <w:rPr>
          <w:szCs w:val="24"/>
        </w:rPr>
        <w:t xml:space="preserve"> in der Messe Wien eine hybride Branchen-Plattform. „Hybrid bedeutet, dass es eine Kombination von physischen und digitalen Komponenten geben wird“, so Andreas Ott, Head </w:t>
      </w:r>
      <w:proofErr w:type="spellStart"/>
      <w:r w:rsidRPr="00430C4D">
        <w:rPr>
          <w:szCs w:val="24"/>
        </w:rPr>
        <w:t>of</w:t>
      </w:r>
      <w:proofErr w:type="spellEnd"/>
      <w:r w:rsidRPr="00430C4D">
        <w:rPr>
          <w:szCs w:val="24"/>
        </w:rPr>
        <w:t xml:space="preserve"> </w:t>
      </w:r>
      <w:proofErr w:type="spellStart"/>
      <w:r w:rsidRPr="00430C4D">
        <w:rPr>
          <w:szCs w:val="24"/>
        </w:rPr>
        <w:t>Operations</w:t>
      </w:r>
      <w:proofErr w:type="spellEnd"/>
      <w:r w:rsidRPr="00430C4D">
        <w:rPr>
          <w:szCs w:val="24"/>
        </w:rPr>
        <w:t xml:space="preserve"> des Portfolios „Lifestyle, Hospitality and Care“, zu dem auch die Austropharm zählt. Für Reed </w:t>
      </w:r>
      <w:proofErr w:type="spellStart"/>
      <w:r w:rsidRPr="00430C4D">
        <w:rPr>
          <w:szCs w:val="24"/>
        </w:rPr>
        <w:t>Exhibitions</w:t>
      </w:r>
      <w:proofErr w:type="spellEnd"/>
      <w:r w:rsidRPr="00430C4D">
        <w:rPr>
          <w:szCs w:val="24"/>
        </w:rPr>
        <w:t xml:space="preserve"> ist dies der klare Fokus künftiger Messeformate. Bereits 2019 entwickelte man zunehmend digitale Angebote, um reale Messen künftig um virtuelle Komponenten und Interaktionsmöglichkeiten zu erweitern. Die Austropharm wird sich so zu einer 365-Tage-Branchenplattform entwickeln, welche die Community mit Themen und Neuheiten am Puls der Zeit versorgt. (+++)</w:t>
      </w:r>
    </w:p>
    <w:p w14:paraId="1FDEE9A3" w14:textId="30B9DC3F" w:rsidR="00E838F1" w:rsidRDefault="00FD064D" w:rsidP="00FD064D">
      <w:pPr>
        <w:spacing w:after="0" w:line="240" w:lineRule="auto"/>
        <w:jc w:val="both"/>
      </w:pPr>
      <w:r>
        <w:t xml:space="preserve"> </w:t>
      </w:r>
    </w:p>
    <w:p w14:paraId="25533B5C" w14:textId="5A3A5889" w:rsidR="05AA7C5C" w:rsidRDefault="05AA7C5C" w:rsidP="05AA7C5C">
      <w:pPr>
        <w:spacing w:after="0" w:line="240" w:lineRule="auto"/>
        <w:jc w:val="both"/>
      </w:pPr>
    </w:p>
    <w:p w14:paraId="7B917483" w14:textId="317E6184" w:rsidR="00840685" w:rsidRPr="00840685" w:rsidRDefault="00840685" w:rsidP="05AA7C5C">
      <w:pPr>
        <w:spacing w:after="0" w:line="240" w:lineRule="auto"/>
        <w:jc w:val="both"/>
        <w:rPr>
          <w:b/>
        </w:rPr>
      </w:pPr>
      <w:r w:rsidRPr="00840685">
        <w:rPr>
          <w:b/>
        </w:rPr>
        <w:t xml:space="preserve">Bildanhang: </w:t>
      </w:r>
    </w:p>
    <w:p w14:paraId="7A2F1CC9" w14:textId="1EFCD83C" w:rsidR="00840685" w:rsidRPr="002557BE" w:rsidRDefault="00840685" w:rsidP="00840685">
      <w:pPr>
        <w:spacing w:after="0" w:line="240" w:lineRule="auto"/>
        <w:jc w:val="both"/>
        <w:rPr>
          <w:color w:val="FF0000"/>
        </w:rPr>
      </w:pPr>
      <w:r w:rsidRPr="00E538AD">
        <w:t xml:space="preserve">B: </w:t>
      </w:r>
      <w:r w:rsidR="009E66AF">
        <w:t>Austropharm Fahne,</w:t>
      </w:r>
      <w:r w:rsidRPr="002557BE">
        <w:rPr>
          <w:color w:val="FF0000"/>
        </w:rPr>
        <w:t xml:space="preserve"> </w:t>
      </w:r>
      <w:r w:rsidRPr="00466003">
        <w:t>Abdruck honorarfrei bei Nennung des Urhebers</w:t>
      </w:r>
    </w:p>
    <w:p w14:paraId="7C70393C" w14:textId="3C46E191" w:rsidR="00840685" w:rsidRPr="006E641E" w:rsidRDefault="00840685" w:rsidP="00840685">
      <w:pPr>
        <w:spacing w:after="0" w:line="240" w:lineRule="auto"/>
        <w:jc w:val="both"/>
      </w:pPr>
      <w:r w:rsidRPr="006E641E">
        <w:t xml:space="preserve">© Reed </w:t>
      </w:r>
      <w:proofErr w:type="spellStart"/>
      <w:r w:rsidRPr="006E641E">
        <w:t>Exhib</w:t>
      </w:r>
      <w:r w:rsidR="00430C4D" w:rsidRPr="006E641E">
        <w:t>i</w:t>
      </w:r>
      <w:r w:rsidRPr="006E641E">
        <w:t>tions</w:t>
      </w:r>
      <w:proofErr w:type="spellEnd"/>
      <w:r w:rsidRPr="006E641E">
        <w:t xml:space="preserve"> / </w:t>
      </w:r>
      <w:r w:rsidR="009E66AF" w:rsidRPr="006E641E">
        <w:t>David Faber www.fabshoot.me</w:t>
      </w:r>
    </w:p>
    <w:p w14:paraId="7850BA7D" w14:textId="06484A1A" w:rsidR="00840685" w:rsidRPr="002557BE" w:rsidRDefault="00840685" w:rsidP="00840685">
      <w:pPr>
        <w:spacing w:after="0" w:line="240" w:lineRule="auto"/>
        <w:jc w:val="both"/>
        <w:rPr>
          <w:color w:val="FF0000"/>
        </w:rPr>
      </w:pPr>
      <w:r w:rsidRPr="00E538AD">
        <w:t>BU:</w:t>
      </w:r>
      <w:r>
        <w:rPr>
          <w:color w:val="FF0000"/>
        </w:rPr>
        <w:t xml:space="preserve"> </w:t>
      </w:r>
      <w:r w:rsidR="00430C4D">
        <w:rPr>
          <w:lang w:val="de-AT"/>
        </w:rPr>
        <w:t>Austropharm wird auf Herbst 2021</w:t>
      </w:r>
      <w:r>
        <w:rPr>
          <w:lang w:val="de-AT"/>
        </w:rPr>
        <w:t xml:space="preserve"> verschoben. </w:t>
      </w:r>
    </w:p>
    <w:p w14:paraId="0E27B00A" w14:textId="19FE4EFD" w:rsidR="00E838F1" w:rsidRDefault="00E838F1" w:rsidP="00E838F1">
      <w:pPr>
        <w:spacing w:after="0" w:line="240" w:lineRule="auto"/>
        <w:ind w:right="509"/>
        <w:jc w:val="both"/>
        <w:rPr>
          <w:rFonts w:ascii="Arial" w:hAnsi="Arial"/>
        </w:rPr>
      </w:pPr>
    </w:p>
    <w:p w14:paraId="60061E4C" w14:textId="77777777" w:rsidR="00E838F1" w:rsidRDefault="00E838F1" w:rsidP="00E838F1">
      <w:pPr>
        <w:spacing w:after="0" w:line="240" w:lineRule="auto"/>
        <w:ind w:right="509"/>
        <w:rPr>
          <w:rFonts w:ascii="Arial" w:hAnsi="Arial" w:cs="Arial"/>
          <w:b/>
        </w:rPr>
      </w:pPr>
    </w:p>
    <w:p w14:paraId="7110A6F4" w14:textId="60FAF43A" w:rsidR="00D94E70" w:rsidRPr="00FD064D" w:rsidRDefault="009D2141" w:rsidP="00E838F1">
      <w:pPr>
        <w:spacing w:after="0" w:line="240" w:lineRule="auto"/>
        <w:ind w:right="509"/>
        <w:rPr>
          <w:b/>
        </w:rPr>
      </w:pPr>
      <w:r w:rsidRPr="00D94E70">
        <w:rPr>
          <w:b/>
        </w:rPr>
        <w:t>Rückfragehinweis:</w:t>
      </w:r>
      <w:r w:rsidR="00246D22">
        <w:t xml:space="preserve"> </w:t>
      </w:r>
    </w:p>
    <w:p w14:paraId="0D909AED" w14:textId="69F47588" w:rsidR="00246D22" w:rsidRDefault="00430C4D" w:rsidP="00E838F1">
      <w:pPr>
        <w:spacing w:after="0" w:line="240" w:lineRule="auto"/>
        <w:ind w:right="509"/>
      </w:pPr>
      <w:r>
        <w:t>Mag. Kathrin Kremser</w:t>
      </w:r>
      <w:r w:rsidR="00840685">
        <w:t>,</w:t>
      </w:r>
      <w:r>
        <w:t xml:space="preserve"> </w:t>
      </w:r>
      <w:r w:rsidR="00840685">
        <w:t xml:space="preserve">Content </w:t>
      </w:r>
      <w:r w:rsidR="004033FD">
        <w:t xml:space="preserve">&amp; PR </w:t>
      </w:r>
      <w:r w:rsidR="00840685">
        <w:t>Manager</w:t>
      </w:r>
    </w:p>
    <w:p w14:paraId="28FA2FF9" w14:textId="39BBAED4" w:rsidR="00840685" w:rsidRDefault="00840685" w:rsidP="00E838F1">
      <w:pPr>
        <w:spacing w:after="0" w:line="240" w:lineRule="auto"/>
        <w:ind w:right="509"/>
      </w:pPr>
      <w:r>
        <w:t xml:space="preserve">Tel: </w:t>
      </w:r>
      <w:r w:rsidR="00FD064D">
        <w:t>01/72720-311</w:t>
      </w:r>
      <w:r w:rsidR="00430C4D">
        <w:t>4</w:t>
      </w:r>
    </w:p>
    <w:p w14:paraId="2BD89EA4" w14:textId="1E4D691F" w:rsidR="00DA3FBD" w:rsidRDefault="00840685" w:rsidP="00E838F1">
      <w:pPr>
        <w:spacing w:after="0" w:line="240" w:lineRule="auto"/>
        <w:ind w:right="509"/>
      </w:pPr>
      <w:r>
        <w:t xml:space="preserve">E-Mail: </w:t>
      </w:r>
      <w:hyperlink r:id="rId10" w:history="1">
        <w:r w:rsidR="00430C4D" w:rsidRPr="00D94AB4">
          <w:rPr>
            <w:rStyle w:val="Hyperlink"/>
          </w:rPr>
          <w:t>kathrin.kremser@reedexpo.at</w:t>
        </w:r>
      </w:hyperlink>
      <w:r w:rsidR="00FD064D">
        <w:t xml:space="preserve"> </w:t>
      </w:r>
    </w:p>
    <w:p w14:paraId="5E0B84EB" w14:textId="77777777" w:rsidR="00246D22" w:rsidRDefault="00107F72" w:rsidP="00E838F1">
      <w:pPr>
        <w:spacing w:after="0" w:line="240" w:lineRule="auto"/>
        <w:ind w:right="509"/>
      </w:pPr>
      <w:hyperlink r:id="rId11" w:history="1">
        <w:r w:rsidR="00C922FB" w:rsidRPr="00EC5F89">
          <w:rPr>
            <w:rStyle w:val="Hyperlink"/>
          </w:rPr>
          <w:t>www.reedexpo.at</w:t>
        </w:r>
      </w:hyperlink>
    </w:p>
    <w:p w14:paraId="44EAFD9C" w14:textId="77777777" w:rsidR="00C922FB" w:rsidRPr="00D94E70" w:rsidRDefault="00C922FB" w:rsidP="00E838F1">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49579C">
      <w:headerReference w:type="default" r:id="rId12"/>
      <w:footerReference w:type="default" r:id="rId13"/>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C8B1" w14:textId="77777777" w:rsidR="00F66A76" w:rsidRDefault="00F66A76">
    <w:pPr>
      <w:pStyle w:val="Fuzeile"/>
    </w:pPr>
    <w:r w:rsidRPr="009D2141">
      <w:rPr>
        <w:rFonts w:ascii="Arial" w:hAnsi="Arial" w:cs="Arial"/>
        <w:noProof/>
        <w:sz w:val="20"/>
        <w:szCs w:val="20"/>
        <w:lang w:eastAsia="de-DE"/>
      </w:rPr>
      <w:drawing>
        <wp:anchor distT="0" distB="0" distL="114300" distR="114300" simplePos="0" relativeHeight="251659264" behindDoc="0" locked="0" layoutInCell="1" allowOverlap="1" wp14:anchorId="43088D86" wp14:editId="795971CA">
          <wp:simplePos x="0" y="0"/>
          <wp:positionH relativeFrom="margin">
            <wp:posOffset>732413</wp:posOffset>
          </wp:positionH>
          <wp:positionV relativeFrom="bottomMargin">
            <wp:posOffset>3810</wp:posOffset>
          </wp:positionV>
          <wp:extent cx="4290814" cy="537210"/>
          <wp:effectExtent l="0" t="0" r="0" b="0"/>
          <wp:wrapThrough wrapText="bothSides">
            <wp:wrapPolygon edited="0">
              <wp:start x="0" y="0"/>
              <wp:lineTo x="0" y="20681"/>
              <wp:lineTo x="21482" y="20681"/>
              <wp:lineTo x="2148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90814"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4729CA" w:rsidRDefault="05AA7C5C">
    <w:pPr>
      <w:pStyle w:val="Kopfzeile"/>
    </w:pPr>
    <w:r>
      <w:rPr>
        <w:noProof/>
        <w:lang w:eastAsia="de-DE"/>
      </w:rPr>
      <w:drawing>
        <wp:inline distT="0" distB="0" distL="0" distR="0" wp14:anchorId="1C4839E5" wp14:editId="64FA786D">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0A48BA"/>
    <w:rsid w:val="00107F72"/>
    <w:rsid w:val="00126CFA"/>
    <w:rsid w:val="00184337"/>
    <w:rsid w:val="00226E78"/>
    <w:rsid w:val="00246D22"/>
    <w:rsid w:val="0027139B"/>
    <w:rsid w:val="002C67A1"/>
    <w:rsid w:val="002F0003"/>
    <w:rsid w:val="003628BD"/>
    <w:rsid w:val="003B4F74"/>
    <w:rsid w:val="004033FD"/>
    <w:rsid w:val="00420B8B"/>
    <w:rsid w:val="00430C4D"/>
    <w:rsid w:val="004729CA"/>
    <w:rsid w:val="00480E3F"/>
    <w:rsid w:val="0049579C"/>
    <w:rsid w:val="004F0CD6"/>
    <w:rsid w:val="005E0CB1"/>
    <w:rsid w:val="006744CA"/>
    <w:rsid w:val="00682186"/>
    <w:rsid w:val="006B02D0"/>
    <w:rsid w:val="006E641E"/>
    <w:rsid w:val="00753425"/>
    <w:rsid w:val="0076250E"/>
    <w:rsid w:val="007627FD"/>
    <w:rsid w:val="00780D96"/>
    <w:rsid w:val="00800437"/>
    <w:rsid w:val="00821579"/>
    <w:rsid w:val="00840685"/>
    <w:rsid w:val="00871109"/>
    <w:rsid w:val="00890021"/>
    <w:rsid w:val="008B4A03"/>
    <w:rsid w:val="008C6305"/>
    <w:rsid w:val="008F384F"/>
    <w:rsid w:val="008F71B6"/>
    <w:rsid w:val="009152AC"/>
    <w:rsid w:val="009D2141"/>
    <w:rsid w:val="009E66AF"/>
    <w:rsid w:val="00A249A7"/>
    <w:rsid w:val="00A43165"/>
    <w:rsid w:val="00A90D96"/>
    <w:rsid w:val="00AB666D"/>
    <w:rsid w:val="00AC6210"/>
    <w:rsid w:val="00B34E0F"/>
    <w:rsid w:val="00B828C5"/>
    <w:rsid w:val="00BE48CF"/>
    <w:rsid w:val="00BF3CED"/>
    <w:rsid w:val="00C3013C"/>
    <w:rsid w:val="00C46DE2"/>
    <w:rsid w:val="00C922FB"/>
    <w:rsid w:val="00C95543"/>
    <w:rsid w:val="00CB3E86"/>
    <w:rsid w:val="00CC69F4"/>
    <w:rsid w:val="00D41588"/>
    <w:rsid w:val="00D555FE"/>
    <w:rsid w:val="00D94E70"/>
    <w:rsid w:val="00DA3FBD"/>
    <w:rsid w:val="00DA6CCD"/>
    <w:rsid w:val="00DB66A2"/>
    <w:rsid w:val="00E47069"/>
    <w:rsid w:val="00E838F1"/>
    <w:rsid w:val="00EA7EA2"/>
    <w:rsid w:val="00EB2BFF"/>
    <w:rsid w:val="00EB502B"/>
    <w:rsid w:val="00ED5417"/>
    <w:rsid w:val="00F31ACE"/>
    <w:rsid w:val="00F66A76"/>
    <w:rsid w:val="00FB105F"/>
    <w:rsid w:val="00FD064D"/>
    <w:rsid w:val="05AA7C5C"/>
    <w:rsid w:val="139F756E"/>
    <w:rsid w:val="23DA464F"/>
    <w:rsid w:val="290F4C7F"/>
    <w:rsid w:val="2BBBF4D1"/>
    <w:rsid w:val="41DDF74A"/>
    <w:rsid w:val="485C2DE7"/>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character" w:styleId="NichtaufgelsteErwhnung">
    <w:name w:val="Unresolved Mention"/>
    <w:basedOn w:val="Absatz-Standardschriftart"/>
    <w:uiPriority w:val="99"/>
    <w:semiHidden/>
    <w:unhideWhenUsed/>
    <w:rsid w:val="00430C4D"/>
    <w:rPr>
      <w:color w:val="605E5C"/>
      <w:shd w:val="clear" w:color="auto" w:fill="E1DFDD"/>
    </w:rPr>
  </w:style>
  <w:style w:type="character" w:customStyle="1" w:styleId="normaltextrun">
    <w:name w:val="normaltextrun"/>
    <w:basedOn w:val="Absatz-Standardschriftart"/>
    <w:rsid w:val="0043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edexpo.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thrin.kremser@reedexpo.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DAF8-F85A-4AC2-B314-69575DE9AA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750486-a60b-4b58-959c-63b7469e66d4"/>
    <ds:schemaRef ds:uri="http://www.w3.org/XML/1998/namespace"/>
    <ds:schemaRef ds:uri="http://purl.org/dc/dcmitype/"/>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6CACE-72B9-47BA-9DFB-05BB3572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Kremser, Kathrin (RX)</cp:lastModifiedBy>
  <cp:revision>10</cp:revision>
  <dcterms:created xsi:type="dcterms:W3CDTF">2021-02-16T07:42:00Z</dcterms:created>
  <dcterms:modified xsi:type="dcterms:W3CDTF">2021-02-17T06:59:00Z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